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</w:t>
      </w:r>
      <w:proofErr w:type="spellStart"/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Майкопский</w:t>
      </w:r>
      <w:proofErr w:type="spellEnd"/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 район»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8C288A" w:rsidRPr="00AC6F63" w:rsidTr="0090042A">
        <w:tc>
          <w:tcPr>
            <w:tcW w:w="4683" w:type="dxa"/>
            <w:shd w:val="clear" w:color="auto" w:fill="FFFFFF"/>
          </w:tcPr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8C288A" w:rsidRPr="00AC6F63" w:rsidRDefault="008C288A" w:rsidP="0090042A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8C288A" w:rsidRPr="00AC6F63" w:rsidRDefault="008C288A" w:rsidP="0090042A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0"/>
          <w:szCs w:val="20"/>
          <w:lang w:eastAsia="zh-C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/>
          <w:color w:val="000000"/>
          <w:kern w:val="1"/>
          <w:sz w:val="40"/>
          <w:szCs w:val="40"/>
          <w:u w:val="single"/>
          <w:lang w:bidi="hi-IN"/>
        </w:rPr>
      </w:pPr>
      <w:r w:rsidRPr="00AC6F63"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Основы финансовой грамотности</w:t>
      </w:r>
      <w:r w:rsidRPr="00AC6F63"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Cs/>
          <w:kern w:val="1"/>
          <w:sz w:val="44"/>
          <w:szCs w:val="4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32"/>
          <w:szCs w:val="32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>202</w:t>
      </w:r>
      <w:r w:rsidR="00B00EFF"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>3-2024</w:t>
      </w:r>
      <w:r w:rsidRPr="00AC6F63"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 xml:space="preserve"> учебный год</w:t>
      </w:r>
    </w:p>
    <w:p w:rsidR="008C288A" w:rsidRPr="00AC6F63" w:rsidRDefault="00AD7164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15-17</w:t>
      </w:r>
      <w:r w:rsidR="00972449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лет</w:t>
      </w: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8C288A" w:rsidRPr="00AC6F63" w:rsidRDefault="008C288A" w:rsidP="008C288A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B00EFF" w:rsidRDefault="00B00EFF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 xml:space="preserve">                                                     </w:t>
      </w: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ab/>
      </w:r>
    </w:p>
    <w:p w:rsidR="008C288A" w:rsidRPr="00AC6F63" w:rsidRDefault="008C288A" w:rsidP="008C288A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п.</w:t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Тульский, 2023</w:t>
      </w:r>
      <w:r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г.</w:t>
      </w:r>
    </w:p>
    <w:p w:rsidR="008C288A" w:rsidRDefault="008C288A" w:rsidP="004B36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61C" w:rsidRPr="004B361C" w:rsidRDefault="00217E0A" w:rsidP="004B36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Календарный план</w:t>
      </w:r>
    </w:p>
    <w:p w:rsidR="004B361C" w:rsidRDefault="004B361C" w:rsidP="004B36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1C">
        <w:rPr>
          <w:rFonts w:ascii="Times New Roman" w:eastAsia="Times New Roman" w:hAnsi="Times New Roman" w:cs="Times New Roman"/>
          <w:b/>
          <w:sz w:val="24"/>
          <w:szCs w:val="24"/>
        </w:rPr>
        <w:t>творческое объединение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Основы финансовой грамотности</w:t>
      </w:r>
      <w:r w:rsidRPr="004B361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4B361C" w:rsidRPr="004B361C" w:rsidRDefault="004B361C" w:rsidP="004B36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6"/>
        <w:gridCol w:w="4315"/>
        <w:gridCol w:w="810"/>
        <w:gridCol w:w="783"/>
        <w:gridCol w:w="851"/>
        <w:gridCol w:w="1294"/>
        <w:gridCol w:w="1086"/>
      </w:tblGrid>
      <w:tr w:rsidR="004B361C" w:rsidRPr="004B361C" w:rsidTr="00D722AD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D24DA3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D24DA3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D24DA3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плани-руемая</w:t>
            </w:r>
            <w:proofErr w:type="spellEnd"/>
            <w:proofErr w:type="gramEnd"/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ческая</w:t>
            </w:r>
            <w:proofErr w:type="spellEnd"/>
          </w:p>
        </w:tc>
      </w:tr>
      <w:tr w:rsidR="004B361C" w:rsidRPr="004B361C" w:rsidTr="005813CF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left" w:pos="709"/>
                <w:tab w:val="left" w:pos="993"/>
                <w:tab w:val="left" w:pos="29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Введение в образовательную программу. Правила поведения на занятиях. Техника безопасности</w:t>
            </w:r>
          </w:p>
        </w:tc>
      </w:tr>
      <w:tr w:rsidR="00622948" w:rsidRPr="004B361C" w:rsidTr="00025B8D">
        <w:trPr>
          <w:trHeight w:val="507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55"/>
                <w:tab w:val="left" w:pos="435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содержанием программы, целью и задачами, правилами техники безопасности на занятиях.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5B8D" w:rsidRDefault="00025B8D" w:rsidP="00622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2948" w:rsidRDefault="00622948" w:rsidP="00622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025B8D" w:rsidRPr="004B361C" w:rsidRDefault="00025B8D" w:rsidP="00622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2948" w:rsidRPr="004B361C" w:rsidRDefault="00622948" w:rsidP="00622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2948" w:rsidRDefault="00622948" w:rsidP="0002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025B8D" w:rsidRPr="004B361C" w:rsidRDefault="00025B8D" w:rsidP="0002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2948" w:rsidRDefault="00622948" w:rsidP="00025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2948" w:rsidRDefault="00622948" w:rsidP="0002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025B8D" w:rsidRDefault="00025B8D" w:rsidP="0002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5B8D" w:rsidRPr="004B361C" w:rsidRDefault="00025B8D" w:rsidP="0002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948" w:rsidRDefault="00622948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2948" w:rsidRDefault="00622948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2948" w:rsidRPr="004B361C" w:rsidRDefault="00622948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948" w:rsidRPr="004B361C" w:rsidTr="00C91C7F">
        <w:trPr>
          <w:trHeight w:val="307"/>
        </w:trPr>
        <w:tc>
          <w:tcPr>
            <w:tcW w:w="4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55"/>
                <w:tab w:val="left" w:pos="435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Беседа об основах экономики «Как я понимаю слово «экономика». Игры на знакомство, внимание, выявление лидерских качеств.</w:t>
            </w:r>
          </w:p>
        </w:tc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E0A" w:rsidRPr="004B361C" w:rsidTr="007E6340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E0A" w:rsidRPr="004B361C" w:rsidRDefault="00217E0A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Современные деньги России и других стран</w:t>
            </w:r>
          </w:p>
        </w:tc>
      </w:tr>
      <w:tr w:rsidR="00F8627B" w:rsidRPr="004B361C" w:rsidTr="008B3322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7041A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C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Какие деньги были раньше в России.</w:t>
            </w:r>
            <w:r w:rsidRPr="00FA07D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Древнерусские товарные деньги. </w:t>
            </w:r>
            <w:r w:rsidRPr="00CB14B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Игра путеш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ествие «Копеечка рубль бережёт»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813C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монет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27B" w:rsidRPr="004B361C" w:rsidTr="008B3322">
        <w:trPr>
          <w:trHeight w:val="138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3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Современные деньги России и других стран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581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 видеоролика «Что такое детская банковская карта?»</w:t>
            </w:r>
            <w:r w:rsidR="009967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627B" w:rsidRDefault="00F8627B" w:rsidP="00AC4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Мини-п</w:t>
            </w:r>
            <w:r w:rsidRPr="00EE7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 «История образ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ования денежных знаков на Руси»</w:t>
            </w:r>
            <w:r w:rsidR="00800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00B55" w:rsidRPr="00800B55" w:rsidRDefault="00800B55" w:rsidP="00AC44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00B55">
              <w:rPr>
                <w:rFonts w:ascii="Times New Roman" w:hAnsi="Times New Roman" w:cs="Times New Roman"/>
                <w:i/>
                <w:sz w:val="24"/>
                <w:szCs w:val="24"/>
              </w:rPr>
              <w:t>День космонавтики. Беседа «Дорога к звёздам»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1044" w:rsidRPr="004B361C" w:rsidTr="008B3322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044" w:rsidRPr="004B361C" w:rsidRDefault="00C41044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044" w:rsidRPr="004B361C" w:rsidRDefault="00C41044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Мини-проект </w:t>
            </w:r>
            <w:r w:rsidRPr="00EE7C65">
              <w:rPr>
                <w:rFonts w:ascii="Times New Roman" w:eastAsia="Times New Roman" w:hAnsi="Times New Roman" w:cs="Times New Roman"/>
                <w:sz w:val="24"/>
                <w:szCs w:val="24"/>
              </w:rPr>
              <w:t>«Карманные деньги: рациональное использование»</w:t>
            </w:r>
          </w:p>
          <w:p w:rsidR="00C41044" w:rsidRPr="004B361C" w:rsidRDefault="00C41044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58C">
              <w:rPr>
                <w:rFonts w:ascii="Times New Roman" w:hAnsi="Times New Roman" w:cs="Times New Roman"/>
                <w:sz w:val="24"/>
                <w:szCs w:val="24"/>
              </w:rPr>
              <w:t xml:space="preserve">Деньги и страны. </w:t>
            </w:r>
            <w:r w:rsidRPr="00FB0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путешествие «Копеечка рубль бережёт».</w:t>
            </w:r>
            <w:r w:rsidR="00784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044" w:rsidRPr="004B361C" w:rsidRDefault="00C41044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044" w:rsidRPr="004B361C" w:rsidRDefault="00C41044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044" w:rsidRPr="004B361C" w:rsidRDefault="00C41044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044" w:rsidRPr="004B361C" w:rsidRDefault="00C41044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044" w:rsidRPr="004B361C" w:rsidRDefault="00C41044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986" w:rsidRPr="004B361C" w:rsidTr="008B3322">
        <w:trPr>
          <w:trHeight w:val="82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7986" w:rsidRPr="004B361C" w:rsidRDefault="00257986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7986" w:rsidRPr="00FB058C" w:rsidRDefault="00257986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8C">
              <w:rPr>
                <w:rFonts w:ascii="Times New Roman" w:hAnsi="Times New Roman" w:cs="Times New Roman"/>
                <w:sz w:val="24"/>
                <w:szCs w:val="24"/>
              </w:rPr>
              <w:t>Банки. Деньги. Виды денег</w:t>
            </w:r>
          </w:p>
          <w:p w:rsidR="00257986" w:rsidRPr="00FB058C" w:rsidRDefault="00257986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8C">
              <w:rPr>
                <w:rFonts w:ascii="Times New Roman" w:hAnsi="Times New Roman" w:cs="Times New Roman"/>
                <w:sz w:val="24"/>
                <w:szCs w:val="24"/>
              </w:rPr>
              <w:t>Виды денег: наличные, безналичные, электронные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7986" w:rsidRDefault="00257986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7986" w:rsidRPr="004B361C" w:rsidRDefault="00257986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7986" w:rsidRDefault="00257986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7986" w:rsidRDefault="00257986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7986" w:rsidRPr="004B361C" w:rsidRDefault="00257986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C65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8A1E08" w:rsidP="00EE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8A1E08" w:rsidP="00EE7C6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8A1E08" w:rsidP="00EE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C65" w:rsidRPr="004B361C" w:rsidTr="008B5FBC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65" w:rsidRPr="004B361C" w:rsidRDefault="0036700A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0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Потребительская культура</w:t>
            </w:r>
          </w:p>
        </w:tc>
      </w:tr>
      <w:tr w:rsidR="00AB1950" w:rsidRPr="004B361C" w:rsidTr="00E7716B">
        <w:trPr>
          <w:trHeight w:val="193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50" w:rsidRPr="004B361C" w:rsidRDefault="00AB1950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50" w:rsidRPr="004B361C" w:rsidRDefault="00AB1950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28B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 «Что такое потребительская культура». «Кто такой потребитель?»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Обмен. Рынок. </w:t>
            </w:r>
            <w:r w:rsidRPr="00CF1B9B">
              <w:rPr>
                <w:rFonts w:ascii="Times New Roman" w:hAnsi="Times New Roman" w:cs="Times New Roman"/>
                <w:sz w:val="24"/>
                <w:szCs w:val="24"/>
              </w:rPr>
              <w:t>Торговля.</w:t>
            </w:r>
          </w:p>
          <w:p w:rsidR="00AB1950" w:rsidRPr="004B361C" w:rsidRDefault="00AB1950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98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«Разнообразие человеческих потребностей и их классификация»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1950" w:rsidRPr="004B361C" w:rsidRDefault="00AB1950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1950" w:rsidRPr="004B361C" w:rsidRDefault="00AB1950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1950" w:rsidRPr="004B361C" w:rsidRDefault="00AB1950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1950" w:rsidRPr="004B361C" w:rsidRDefault="00AB1950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50" w:rsidRPr="004B361C" w:rsidRDefault="00AB1950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A3D" w:rsidRPr="004B361C" w:rsidTr="00E7716B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2A3D" w:rsidRPr="004B361C" w:rsidRDefault="006A2A3D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2A3D" w:rsidRPr="004B361C" w:rsidRDefault="006A2A3D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защите: Закон «О защите прав потребителя».</w:t>
            </w:r>
          </w:p>
          <w:p w:rsidR="006A2A3D" w:rsidRPr="004B361C" w:rsidRDefault="006A2A3D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 «Виды и способы торговли»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2A3D" w:rsidRPr="004B361C" w:rsidRDefault="006A2A3D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2A3D" w:rsidRPr="004B361C" w:rsidRDefault="006A2A3D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2A3D" w:rsidRPr="004B361C" w:rsidRDefault="006A2A3D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2A3D" w:rsidRPr="004B361C" w:rsidRDefault="006A2A3D" w:rsidP="00A8118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2A3D" w:rsidRPr="004B361C" w:rsidRDefault="006A2A3D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567" w:rsidRPr="004B361C" w:rsidTr="00E7716B">
        <w:trPr>
          <w:trHeight w:val="165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5567" w:rsidRPr="004B361C" w:rsidRDefault="009F5567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5567" w:rsidRPr="007041A4" w:rsidRDefault="009F5567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экономическ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задач «Дешевле только даром»</w:t>
            </w:r>
          </w:p>
          <w:p w:rsidR="009F5567" w:rsidRPr="004B361C" w:rsidRDefault="009F5567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видеоматериалов</w:t>
            </w:r>
          </w:p>
          <w:p w:rsidR="009F5567" w:rsidRPr="004B361C" w:rsidRDefault="009F5567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 – король на рынке - Познавательная беседа «Что такое рынок?»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5567" w:rsidRPr="004B361C" w:rsidRDefault="009F5567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5567" w:rsidRPr="004B361C" w:rsidRDefault="009F5567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5567" w:rsidRPr="004B361C" w:rsidRDefault="009F5567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5567" w:rsidRPr="004B361C" w:rsidRDefault="009F5567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5567" w:rsidRPr="004B361C" w:rsidRDefault="009F5567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16B" w:rsidRPr="004B361C" w:rsidTr="00E7716B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4B361C" w:rsidRDefault="00E7716B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013388" w:rsidRDefault="00E7716B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88">
              <w:rPr>
                <w:rStyle w:val="c22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Игра «Деньги получили – ерунды накупили</w:t>
            </w:r>
            <w:r w:rsidRPr="00013388">
              <w:rPr>
                <w:rStyle w:val="c15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»</w:t>
            </w:r>
            <w:r>
              <w:rPr>
                <w:rStyle w:val="c15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Мини проект </w:t>
            </w:r>
            <w:r w:rsidRPr="00497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«Разнообразие человеческих потребностей и их классификация»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Pr="004B361C" w:rsidRDefault="00E7716B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Pr="004B361C" w:rsidRDefault="00E7716B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4B361C" w:rsidRDefault="00E7716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16B" w:rsidRPr="004B361C" w:rsidTr="00E7716B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4B361C" w:rsidRDefault="00E7716B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1A5A95" w:rsidRDefault="00E7716B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A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Игровая ситуация «Родители подарили на день рождения Ане подарок»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7716B" w:rsidRDefault="00E7716B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«Виды и способы торговли»</w:t>
            </w:r>
          </w:p>
          <w:p w:rsidR="00800B55" w:rsidRPr="001A5A95" w:rsidRDefault="00800B55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3E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Акция «Письмо солдату»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4B361C" w:rsidRDefault="00E7716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C65" w:rsidRPr="004B361C" w:rsidTr="00D722AD">
        <w:trPr>
          <w:trHeight w:val="283"/>
        </w:trPr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BE6957" w:rsidP="00EE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3D0DDB" w:rsidP="00EE7C6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3D0DDB" w:rsidP="00EE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tabs>
                <w:tab w:val="center" w:pos="5037"/>
              </w:tabs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5813CF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62741B" w:rsidRDefault="0062741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Бюджет. Планирование бюджета (доходы, расходы)</w:t>
            </w:r>
          </w:p>
        </w:tc>
      </w:tr>
      <w:tr w:rsidR="002152E3" w:rsidRPr="004B361C" w:rsidTr="00BA2514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91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64E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бюджет. Основные понятия. Деньги. Обмен. Товарные деньги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152E3" w:rsidRPr="004B361C" w:rsidRDefault="002152E3" w:rsidP="00800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семьи.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семьи. И</w:t>
            </w:r>
            <w:r w:rsidRPr="007A6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 "Доходы и расходы</w:t>
            </w:r>
            <w:r w:rsidR="004A2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F06642" w:rsidRDefault="002152E3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C0364E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2E3" w:rsidRPr="004B361C" w:rsidTr="00BA2514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9865DB" w:rsidRDefault="002152E3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Деловая игра «Рациональный бюджет школьника»</w:t>
            </w:r>
          </w:p>
          <w:p w:rsidR="002152E3" w:rsidRPr="009865DB" w:rsidRDefault="002152E3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4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«Путешествие в сказочную страну Экономию»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7A6420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2E3" w:rsidRPr="004B361C" w:rsidTr="00BA2514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 - проект «Доходы семьи»</w:t>
            </w:r>
          </w:p>
          <w:p w:rsidR="002152E3" w:rsidRPr="004B361C" w:rsidRDefault="002152E3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расходов. </w:t>
            </w:r>
            <w:r w:rsidRPr="00611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 «Как контролировать семейные расходы и зачем это делать?»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EA3" w:rsidRPr="004B361C" w:rsidTr="00BA2514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 «Как осуществлять финансовое планирование на разных жизненных этапах?»</w:t>
            </w:r>
          </w:p>
          <w:p w:rsidR="00687EA3" w:rsidRPr="004B361C" w:rsidRDefault="00687EA3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C30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 «Рациональная покупка»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EA3" w:rsidRPr="004B361C" w:rsidTr="00BE04C4">
        <w:trPr>
          <w:trHeight w:val="76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E0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 «От чего зависят личные доходы?»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A2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личного финансового плана.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7A6420" w:rsidRDefault="00687EA3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04C4" w:rsidRPr="004B361C" w:rsidTr="00BE04C4">
        <w:trPr>
          <w:trHeight w:val="557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4B361C" w:rsidRDefault="00BE04C4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214C" w:rsidRPr="0031214C" w:rsidRDefault="00BE04C4" w:rsidP="0031214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2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Экономическая игра "Доходы и расходы".</w:t>
            </w:r>
            <w:r w:rsidR="00312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214C" w:rsidRPr="0031214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«Правила дорожного движения в Ваших руках»</w:t>
            </w:r>
          </w:p>
          <w:p w:rsidR="00BE04C4" w:rsidRPr="009E430D" w:rsidRDefault="0031214C" w:rsidP="00312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14C">
              <w:rPr>
                <w:rFonts w:ascii="Times New Roman" w:hAnsi="Times New Roman" w:cs="Times New Roman"/>
                <w:i/>
                <w:sz w:val="24"/>
                <w:szCs w:val="24"/>
              </w:rPr>
              <w:t>Просмотр видеоматериалов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0A3C72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0A3C72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0A3C72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4B361C" w:rsidRDefault="00BE04C4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B0C" w:rsidRPr="004B361C" w:rsidTr="00BE04C4">
        <w:trPr>
          <w:trHeight w:val="27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B0C" w:rsidRPr="004B361C" w:rsidRDefault="00157B0C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B0C" w:rsidRDefault="00157B0C" w:rsidP="00915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27">
              <w:rPr>
                <w:rFonts w:ascii="Times New Roman" w:hAnsi="Times New Roman" w:cs="Times New Roman"/>
                <w:sz w:val="24"/>
                <w:szCs w:val="24"/>
              </w:rPr>
              <w:t>Бюджет – план доходов и расходов</w:t>
            </w:r>
            <w:r w:rsidR="00BE04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04C4" w:rsidRPr="00635627" w:rsidRDefault="00BE04C4" w:rsidP="00915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 - проект «Доходы семьи»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Pr="004B361C" w:rsidRDefault="00157B0C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BE04C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B0C" w:rsidRPr="004B361C" w:rsidRDefault="00157B0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04C4" w:rsidRPr="004B361C" w:rsidTr="00BE04C4">
        <w:trPr>
          <w:trHeight w:val="56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4B361C" w:rsidRDefault="00BE04C4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635627" w:rsidRDefault="00BE04C4" w:rsidP="00BE0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«Как сократить расходы семьи»</w:t>
            </w:r>
          </w:p>
          <w:p w:rsidR="00BE04C4" w:rsidRPr="00635627" w:rsidRDefault="00BE04C4" w:rsidP="00BE0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«Рациональная покупка»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4B361C" w:rsidRDefault="00BE04C4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rPr>
          <w:trHeight w:val="318"/>
        </w:trPr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75614B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75614B" w:rsidP="00E06A3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E06A35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0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5813CF">
        <w:trPr>
          <w:trHeight w:val="280"/>
        </w:trPr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97138A" w:rsidRDefault="0097138A" w:rsidP="004A3391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13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Банки: чем они могут быть  полезны в жизни</w:t>
            </w:r>
          </w:p>
        </w:tc>
      </w:tr>
      <w:tr w:rsidR="000A3C72" w:rsidRPr="004B361C" w:rsidTr="00B90BFD">
        <w:trPr>
          <w:trHeight w:val="55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B90BFD" w:rsidRDefault="00B90BFD" w:rsidP="007D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BF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банк и чем он может быть полезен. Какие бывают банковские </w:t>
            </w:r>
            <w:proofErr w:type="gramStart"/>
            <w:r w:rsidRPr="00B90BFD">
              <w:rPr>
                <w:rFonts w:ascii="Times New Roman" w:hAnsi="Times New Roman" w:cs="Times New Roman"/>
                <w:sz w:val="24"/>
                <w:szCs w:val="24"/>
              </w:rPr>
              <w:t>вклады</w:t>
            </w:r>
            <w:proofErr w:type="gramEnd"/>
            <w:r w:rsidRPr="00B90B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B90BFD">
              <w:rPr>
                <w:rFonts w:ascii="Times New Roman" w:hAnsi="Times New Roman" w:cs="Times New Roman"/>
                <w:sz w:val="24"/>
                <w:szCs w:val="24"/>
              </w:rPr>
              <w:t>каковы</w:t>
            </w:r>
            <w:proofErr w:type="gramEnd"/>
            <w:r w:rsidRPr="00B90BFD">
              <w:rPr>
                <w:rFonts w:ascii="Times New Roman" w:hAnsi="Times New Roman" w:cs="Times New Roman"/>
                <w:sz w:val="24"/>
                <w:szCs w:val="24"/>
              </w:rPr>
              <w:t xml:space="preserve"> их условия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C72" w:rsidRPr="004B361C" w:rsidTr="000E580C">
        <w:trPr>
          <w:trHeight w:val="27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Default="000E580C" w:rsidP="004B3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80C">
              <w:rPr>
                <w:rFonts w:ascii="Times New Roman" w:hAnsi="Times New Roman" w:cs="Times New Roman"/>
                <w:sz w:val="24"/>
                <w:szCs w:val="24"/>
              </w:rPr>
              <w:t>Ставки по вкладам. Как выбрать вклад и оформить документы</w:t>
            </w:r>
          </w:p>
          <w:p w:rsidR="00800B55" w:rsidRPr="000E580C" w:rsidRDefault="00800B55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6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Встречи с сотрудниками Сбербанка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BB3A95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C72" w:rsidRPr="004B361C" w:rsidTr="00102F77">
        <w:trPr>
          <w:trHeight w:val="56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117F93" w:rsidRDefault="000A3C72" w:rsidP="00800B5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5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405B8D" w:rsidRPr="00405B8D">
              <w:rPr>
                <w:rFonts w:ascii="Times New Roman" w:hAnsi="Times New Roman" w:cs="Times New Roman"/>
                <w:sz w:val="24"/>
                <w:szCs w:val="24"/>
              </w:rPr>
              <w:t>Что такое кредит и как оценить его условия.</w:t>
            </w:r>
            <w:r w:rsidR="00405B8D" w:rsidRPr="0025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Викторина «Деньги и их сущность»</w:t>
            </w:r>
            <w:r w:rsidR="00EA51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Default="000A3C72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BB3A95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525B" w:rsidRPr="004B361C" w:rsidTr="00102F77">
        <w:trPr>
          <w:trHeight w:val="82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525B" w:rsidRPr="004B361C" w:rsidRDefault="0076525B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525B" w:rsidRPr="000507F5" w:rsidRDefault="000507F5" w:rsidP="004452F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0507F5">
              <w:rPr>
                <w:b w:val="0"/>
                <w:sz w:val="24"/>
                <w:szCs w:val="24"/>
              </w:rPr>
              <w:t>Как банки могут помочь в инвестировании и управлении сбережениями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25B" w:rsidRDefault="0076525B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25B" w:rsidRDefault="0076525B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25B" w:rsidRDefault="0076525B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25B" w:rsidRPr="00BB3A95" w:rsidRDefault="0076525B" w:rsidP="00102F77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525B" w:rsidRPr="004B361C" w:rsidRDefault="0076525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D3" w:rsidRPr="004B361C" w:rsidTr="00352E4E">
        <w:trPr>
          <w:trHeight w:val="307"/>
        </w:trPr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4B361C" w:rsidRDefault="00EE2BD3" w:rsidP="00BB4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4B361C" w:rsidRDefault="00EE2BD3" w:rsidP="00BB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4B361C" w:rsidRDefault="00EE2BD3" w:rsidP="00BB4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4B361C" w:rsidRDefault="00EE2BD3" w:rsidP="00BB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BD3" w:rsidRDefault="00EE2BD3" w:rsidP="00102F77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4B361C" w:rsidRDefault="00EE2BD3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D3" w:rsidRPr="004B361C" w:rsidTr="00EE2BD3">
        <w:trPr>
          <w:trHeight w:val="283"/>
        </w:trPr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4B361C" w:rsidRDefault="001636C0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69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Риски потери денег и имущества</w:t>
            </w:r>
          </w:p>
        </w:tc>
      </w:tr>
      <w:tr w:rsidR="00EE2BD3" w:rsidRPr="004B361C" w:rsidTr="00EE2BD3">
        <w:trPr>
          <w:trHeight w:val="41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4B361C" w:rsidRDefault="00EE2BD3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9419C4" w:rsidRDefault="009419C4" w:rsidP="004452F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9419C4">
              <w:rPr>
                <w:b w:val="0"/>
                <w:sz w:val="24"/>
                <w:szCs w:val="24"/>
              </w:rPr>
              <w:t>Какие бывают финансовые риски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BD3" w:rsidRDefault="001636C0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BD3" w:rsidRDefault="00EE2BD3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BD3" w:rsidRDefault="00EE2BD3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BD3" w:rsidRDefault="00EE2BD3" w:rsidP="00102F77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4B361C" w:rsidRDefault="00EE2BD3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D3" w:rsidRPr="004B361C" w:rsidTr="00EE2BD3">
        <w:trPr>
          <w:trHeight w:val="41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4B361C" w:rsidRDefault="00EE2BD3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9419C4" w:rsidRDefault="009419C4" w:rsidP="004452F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9419C4">
              <w:rPr>
                <w:b w:val="0"/>
                <w:sz w:val="24"/>
                <w:szCs w:val="24"/>
              </w:rPr>
              <w:t>Что такое финансовое мошенничество и строятся финансовые пирамиды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BD3" w:rsidRDefault="001636C0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BD3" w:rsidRDefault="00EE2BD3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BD3" w:rsidRDefault="00EE2BD3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BD3" w:rsidRDefault="00EE2BD3" w:rsidP="00102F77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4B361C" w:rsidRDefault="00EE2BD3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D3" w:rsidRPr="004B361C" w:rsidTr="00EE2BD3">
        <w:trPr>
          <w:trHeight w:val="41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4B361C" w:rsidRDefault="00EE2BD3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AF6859" w:rsidRDefault="00AF6859" w:rsidP="004452F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F6859">
              <w:rPr>
                <w:b w:val="0"/>
                <w:sz w:val="24"/>
                <w:szCs w:val="24"/>
              </w:rPr>
              <w:t>Как управлять инвестиционными рисками</w:t>
            </w:r>
            <w:r w:rsidR="00020ECA">
              <w:rPr>
                <w:b w:val="0"/>
                <w:sz w:val="24"/>
                <w:szCs w:val="24"/>
              </w:rPr>
              <w:t xml:space="preserve">. </w:t>
            </w:r>
            <w:r w:rsidR="00020ECA" w:rsidRPr="00020ECA">
              <w:rPr>
                <w:b w:val="0"/>
                <w:sz w:val="24"/>
                <w:szCs w:val="24"/>
              </w:rPr>
              <w:t>Решение практических задач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BD3" w:rsidRDefault="001636C0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BD3" w:rsidRDefault="00EE2BD3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BD3" w:rsidRDefault="00EE2BD3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2BD3" w:rsidRDefault="00EE2BD3" w:rsidP="00102F77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2BD3" w:rsidRPr="004B361C" w:rsidRDefault="00EE2BD3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1636C0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1636C0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1636C0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5813CF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6A5702" w:rsidRDefault="006A5702" w:rsidP="007F30CA">
            <w:pPr>
              <w:tabs>
                <w:tab w:val="left" w:pos="2985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A57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Человек и государство: как они взаимодействуют</w:t>
            </w:r>
          </w:p>
        </w:tc>
      </w:tr>
      <w:tr w:rsidR="000A3C72" w:rsidRPr="004B361C" w:rsidTr="005C0504">
        <w:trPr>
          <w:trHeight w:val="59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7041A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27A93" w:rsidRDefault="005C0504" w:rsidP="0044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люди быть финансово независимы от государства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70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70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C72" w:rsidRPr="004B361C" w:rsidTr="00261D72">
        <w:trPr>
          <w:trHeight w:val="551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261D72" w:rsidRDefault="00261D72" w:rsidP="00261D72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613464">
              <w:t>Что такое налоги и почему их надо платить. Какие бывают налоги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BB3A95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C72" w:rsidRPr="004B361C" w:rsidTr="00B64D20">
        <w:trPr>
          <w:trHeight w:val="82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3CC2" w:rsidRPr="00E5367F" w:rsidRDefault="009138BF" w:rsidP="00953CC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работает налоговая служб</w:t>
            </w:r>
            <w:r>
              <w:rPr>
                <w:rFonts w:eastAsia="Times New Roman"/>
                <w:lang w:eastAsia="ru-RU"/>
              </w:rPr>
              <w:t xml:space="preserve">а. </w:t>
            </w:r>
            <w:r w:rsidR="00953CC2" w:rsidRPr="00E5367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«Правила дорожного движения в Ваших руках»</w:t>
            </w:r>
          </w:p>
          <w:p w:rsidR="000A3C72" w:rsidRPr="00AF402F" w:rsidRDefault="00953CC2" w:rsidP="00953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67F">
              <w:rPr>
                <w:rFonts w:ascii="Times New Roman" w:hAnsi="Times New Roman" w:cs="Times New Roman"/>
                <w:i/>
                <w:sz w:val="24"/>
                <w:szCs w:val="24"/>
              </w:rPr>
              <w:t>Просмотр видеоматериалов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Default="000A3C72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09565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Default="000A3C72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BB3A95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7D8B" w:rsidRPr="004B361C" w:rsidTr="005B275B">
        <w:trPr>
          <w:trHeight w:val="29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D8B" w:rsidRPr="004B361C" w:rsidRDefault="007D7D8B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D8B" w:rsidRPr="0015560B" w:rsidRDefault="005B275B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«Считаем налоги семьи»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D8B" w:rsidRDefault="007D7D8B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D8B" w:rsidRPr="004B361C" w:rsidRDefault="007D7D8B" w:rsidP="0009565B">
            <w:pPr>
              <w:tabs>
                <w:tab w:val="center" w:pos="50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D8B" w:rsidRDefault="007D7D8B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D8B" w:rsidRPr="00BB3A95" w:rsidRDefault="007D7D8B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D8B" w:rsidRPr="004B361C" w:rsidRDefault="007D7D8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2A14" w:rsidRPr="004B361C" w:rsidTr="00491043">
        <w:trPr>
          <w:trHeight w:val="295"/>
        </w:trPr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A14" w:rsidRPr="004B361C" w:rsidRDefault="00272A14" w:rsidP="00BB4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A14" w:rsidRPr="004B361C" w:rsidRDefault="00272A14" w:rsidP="00BB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A14" w:rsidRPr="004B361C" w:rsidRDefault="00272A14" w:rsidP="00BB4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A14" w:rsidRPr="004B361C" w:rsidRDefault="00272A14" w:rsidP="00BB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A14" w:rsidRDefault="00272A14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A14" w:rsidRPr="004B361C" w:rsidRDefault="00272A14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016C" w:rsidRPr="004B361C" w:rsidTr="00780290">
        <w:trPr>
          <w:trHeight w:val="295"/>
        </w:trPr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Pr="005F016C" w:rsidRDefault="005F016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1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Собственный бизнес как создать и не потерять</w:t>
            </w:r>
          </w:p>
        </w:tc>
      </w:tr>
      <w:tr w:rsidR="00272A14" w:rsidRPr="004B361C" w:rsidTr="00B705BD">
        <w:trPr>
          <w:trHeight w:val="29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A14" w:rsidRPr="004B361C" w:rsidRDefault="00272A14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A14" w:rsidRPr="00273B5B" w:rsidRDefault="00967642" w:rsidP="00431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B5B">
              <w:rPr>
                <w:rFonts w:ascii="Times New Roman" w:hAnsi="Times New Roman" w:cs="Times New Roman"/>
                <w:sz w:val="24"/>
                <w:szCs w:val="24"/>
              </w:rPr>
              <w:t xml:space="preserve">Бизнес; </w:t>
            </w:r>
            <w:proofErr w:type="spellStart"/>
            <w:r w:rsidRPr="00273B5B"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 w:rsidRPr="00273B5B">
              <w:rPr>
                <w:rFonts w:ascii="Times New Roman" w:hAnsi="Times New Roman" w:cs="Times New Roman"/>
                <w:sz w:val="24"/>
                <w:szCs w:val="24"/>
              </w:rPr>
              <w:t xml:space="preserve">; бизнес-план. Знание правил создания нового бизнеса;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2A14" w:rsidRDefault="004A26B0" w:rsidP="00B70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2A14" w:rsidRPr="004B361C" w:rsidRDefault="00B705BD" w:rsidP="00B705BD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2A14" w:rsidRDefault="00B705BD" w:rsidP="00B70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A14" w:rsidRDefault="00272A14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2A14" w:rsidRPr="004B361C" w:rsidRDefault="00272A14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7C11" w:rsidRPr="004B361C" w:rsidTr="00B705BD">
        <w:trPr>
          <w:trHeight w:val="29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C11" w:rsidRPr="004B361C" w:rsidRDefault="00457C11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C11" w:rsidRDefault="00457C11" w:rsidP="004B3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3B5B">
              <w:rPr>
                <w:rFonts w:ascii="Times New Roman" w:hAnsi="Times New Roman" w:cs="Times New Roman"/>
                <w:sz w:val="24"/>
                <w:szCs w:val="24"/>
              </w:rPr>
              <w:t>Понимание сложности и ответственности занятия бизнесом</w:t>
            </w:r>
          </w:p>
          <w:p w:rsidR="00800B55" w:rsidRPr="00273B5B" w:rsidRDefault="00800B55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1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Экскурсия в парк. </w:t>
            </w:r>
            <w:r w:rsidRPr="00EA51F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Активные игры на воздухе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7C11" w:rsidRDefault="00457C11" w:rsidP="00B70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7C11" w:rsidRPr="004B361C" w:rsidRDefault="00457C11" w:rsidP="00B705BD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7C11" w:rsidRDefault="00457C11" w:rsidP="00B70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C11" w:rsidRDefault="00457C11" w:rsidP="00BB4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C11" w:rsidRPr="004B361C" w:rsidRDefault="00457C11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7C11" w:rsidRPr="004B361C" w:rsidTr="00B705BD">
        <w:trPr>
          <w:trHeight w:val="29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C11" w:rsidRPr="004B361C" w:rsidRDefault="00457C11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C11" w:rsidRPr="00273B5B" w:rsidRDefault="004312D1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="00457C11" w:rsidRPr="00273B5B">
              <w:rPr>
                <w:rFonts w:ascii="Times New Roman" w:hAnsi="Times New Roman" w:cs="Times New Roman"/>
                <w:sz w:val="24"/>
                <w:szCs w:val="24"/>
              </w:rPr>
              <w:t xml:space="preserve"> занятия бизнесом и возможности потерпеть неудачу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118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какими финансовыми рисками может встретиться бизнесмен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7C11" w:rsidRDefault="00457C11" w:rsidP="00B70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7C11" w:rsidRPr="004B361C" w:rsidRDefault="00457C11" w:rsidP="00B705BD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7C11" w:rsidRDefault="00457C11" w:rsidP="00B70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C11" w:rsidRDefault="00457C11" w:rsidP="00BB4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7C11" w:rsidRPr="004B361C" w:rsidRDefault="00457C11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016C" w:rsidRPr="004B361C" w:rsidTr="00B705BD">
        <w:trPr>
          <w:trHeight w:val="29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Pr="004B361C" w:rsidRDefault="005F016C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Pr="00273B5B" w:rsidRDefault="00273B5B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B5B">
              <w:rPr>
                <w:rFonts w:ascii="Times New Roman" w:hAnsi="Times New Roman" w:cs="Times New Roman"/>
                <w:sz w:val="24"/>
                <w:szCs w:val="24"/>
              </w:rPr>
              <w:t>Игра «Создаём свой бизнес»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016C" w:rsidRDefault="004A26B0" w:rsidP="00B70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016C" w:rsidRPr="004B361C" w:rsidRDefault="00B705BD" w:rsidP="00B705BD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016C" w:rsidRDefault="00B705BD" w:rsidP="00B70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Default="005F016C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Pr="004B361C" w:rsidRDefault="005F016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26B0" w:rsidRPr="004B361C" w:rsidTr="00452C7A">
        <w:trPr>
          <w:trHeight w:val="295"/>
        </w:trPr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26B0" w:rsidRPr="004B361C" w:rsidRDefault="004A26B0" w:rsidP="00BB4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26B0" w:rsidRPr="004B361C" w:rsidRDefault="004A26B0" w:rsidP="00BB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26B0" w:rsidRPr="004B361C" w:rsidRDefault="004A26B0" w:rsidP="00BB4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26B0" w:rsidRPr="004B361C" w:rsidRDefault="004A26B0" w:rsidP="00BB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26B0" w:rsidRDefault="004A26B0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26B0" w:rsidRPr="004B361C" w:rsidRDefault="004A26B0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36D8" w:rsidRPr="004B361C" w:rsidTr="00E81DED">
        <w:trPr>
          <w:trHeight w:val="295"/>
        </w:trPr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36D8" w:rsidRPr="004B361C" w:rsidRDefault="00CB36D8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C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Налоги</w:t>
            </w:r>
            <w:r w:rsidRPr="006E6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Pr="000E061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почему их надо платить </w:t>
            </w:r>
          </w:p>
        </w:tc>
      </w:tr>
      <w:tr w:rsidR="005F016C" w:rsidRPr="004B361C" w:rsidTr="005B275B">
        <w:trPr>
          <w:trHeight w:val="29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Pr="004B361C" w:rsidRDefault="005F016C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Pr="00E43FB4" w:rsidRDefault="00A92DE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FB4">
              <w:rPr>
                <w:rFonts w:ascii="Times New Roman" w:hAnsi="Times New Roman" w:cs="Times New Roman"/>
                <w:sz w:val="24"/>
                <w:szCs w:val="24"/>
              </w:rPr>
              <w:t>Какие бывают налоги и зачем они нужны. Как платить налоги</w:t>
            </w:r>
            <w:r w:rsidR="00E43FB4" w:rsidRPr="00E43FB4">
              <w:rPr>
                <w:rFonts w:ascii="Times New Roman" w:hAnsi="Times New Roman" w:cs="Times New Roman"/>
                <w:sz w:val="24"/>
                <w:szCs w:val="24"/>
              </w:rPr>
              <w:t>. Налоговый вычет и как его получить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Default="00CB36D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Pr="004B361C" w:rsidRDefault="005F016C" w:rsidP="0009565B">
            <w:pPr>
              <w:tabs>
                <w:tab w:val="center" w:pos="50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Default="005F016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Default="005F016C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Pr="004B361C" w:rsidRDefault="005F016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016C" w:rsidRPr="004B361C" w:rsidTr="005B275B">
        <w:trPr>
          <w:trHeight w:val="29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Pr="004B361C" w:rsidRDefault="005F016C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0B55" w:rsidRPr="00800B55" w:rsidRDefault="00E43FB4" w:rsidP="004B3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3FB4">
              <w:rPr>
                <w:rFonts w:ascii="Times New Roman" w:hAnsi="Times New Roman" w:cs="Times New Roman"/>
                <w:sz w:val="24"/>
                <w:szCs w:val="24"/>
              </w:rPr>
              <w:t>Какова ответственность за неуплату налогов</w:t>
            </w:r>
            <w:r w:rsidR="00800B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00B55" w:rsidRPr="007241B1">
              <w:rPr>
                <w:rFonts w:ascii="Times New Roman" w:hAnsi="Times New Roman" w:cs="Times New Roman"/>
                <w:i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Default="00CB36D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Pr="004B361C" w:rsidRDefault="005F016C" w:rsidP="0009565B">
            <w:pPr>
              <w:tabs>
                <w:tab w:val="center" w:pos="50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Default="005F016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Default="005F016C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016C" w:rsidRPr="004B361C" w:rsidRDefault="005F016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61C" w:rsidRPr="004B361C" w:rsidRDefault="00CB36D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61C" w:rsidRPr="004B361C" w:rsidRDefault="00CB36D8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61C" w:rsidRPr="004B361C" w:rsidRDefault="00CB36D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536" w:rsidRPr="004B361C" w:rsidTr="00E82641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536" w:rsidRPr="00A67536" w:rsidRDefault="00A67536" w:rsidP="00A6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аттестация</w:t>
            </w:r>
          </w:p>
        </w:tc>
      </w:tr>
      <w:tr w:rsidR="004B361C" w:rsidRPr="004B361C" w:rsidTr="00D722AD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A67536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4B361C"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ащита проектов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F374B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A67536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0A3C72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F374B8" w:rsidRDefault="00F374B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74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A67536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F374B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F374B8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773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F374B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773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5BE3" w:rsidRDefault="003A5BE3"/>
    <w:sectPr w:rsidR="003A5BE3" w:rsidSect="004312D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7573F"/>
    <w:multiLevelType w:val="hybridMultilevel"/>
    <w:tmpl w:val="709A4DC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2D2"/>
    <w:rsid w:val="00013388"/>
    <w:rsid w:val="0001610F"/>
    <w:rsid w:val="00020ECA"/>
    <w:rsid w:val="00025B8D"/>
    <w:rsid w:val="00026771"/>
    <w:rsid w:val="000507F5"/>
    <w:rsid w:val="00055481"/>
    <w:rsid w:val="000712D2"/>
    <w:rsid w:val="0009565B"/>
    <w:rsid w:val="000A3C72"/>
    <w:rsid w:val="000A7B58"/>
    <w:rsid w:val="000C41B7"/>
    <w:rsid w:val="000D6599"/>
    <w:rsid w:val="000E580C"/>
    <w:rsid w:val="00102F77"/>
    <w:rsid w:val="0011716F"/>
    <w:rsid w:val="00117F93"/>
    <w:rsid w:val="001207DC"/>
    <w:rsid w:val="0015560B"/>
    <w:rsid w:val="00157B0C"/>
    <w:rsid w:val="0016226D"/>
    <w:rsid w:val="001636C0"/>
    <w:rsid w:val="001841C3"/>
    <w:rsid w:val="001A211C"/>
    <w:rsid w:val="001A5A95"/>
    <w:rsid w:val="001A6E07"/>
    <w:rsid w:val="001B32CF"/>
    <w:rsid w:val="001F2F27"/>
    <w:rsid w:val="002152E3"/>
    <w:rsid w:val="00217E0A"/>
    <w:rsid w:val="00246E8F"/>
    <w:rsid w:val="002536A1"/>
    <w:rsid w:val="00253C0A"/>
    <w:rsid w:val="00255508"/>
    <w:rsid w:val="00257986"/>
    <w:rsid w:val="00261D72"/>
    <w:rsid w:val="002707BB"/>
    <w:rsid w:val="00272A14"/>
    <w:rsid w:val="00273B5B"/>
    <w:rsid w:val="002C7C19"/>
    <w:rsid w:val="0031214C"/>
    <w:rsid w:val="0036700A"/>
    <w:rsid w:val="003A5BE3"/>
    <w:rsid w:val="003C7D95"/>
    <w:rsid w:val="003D0DDB"/>
    <w:rsid w:val="00405B8D"/>
    <w:rsid w:val="00410EE1"/>
    <w:rsid w:val="00427A93"/>
    <w:rsid w:val="004312D1"/>
    <w:rsid w:val="00431B02"/>
    <w:rsid w:val="00445178"/>
    <w:rsid w:val="004452F3"/>
    <w:rsid w:val="00457C11"/>
    <w:rsid w:val="00464F09"/>
    <w:rsid w:val="00492AA0"/>
    <w:rsid w:val="00495328"/>
    <w:rsid w:val="00497F14"/>
    <w:rsid w:val="004A26B0"/>
    <w:rsid w:val="004A26BF"/>
    <w:rsid w:val="004A28F6"/>
    <w:rsid w:val="004A3391"/>
    <w:rsid w:val="004A5FA5"/>
    <w:rsid w:val="004B361C"/>
    <w:rsid w:val="004C3724"/>
    <w:rsid w:val="0051550E"/>
    <w:rsid w:val="00534F22"/>
    <w:rsid w:val="00535039"/>
    <w:rsid w:val="00541BDC"/>
    <w:rsid w:val="00560DF4"/>
    <w:rsid w:val="00563C40"/>
    <w:rsid w:val="005813CF"/>
    <w:rsid w:val="005A5F95"/>
    <w:rsid w:val="005B275B"/>
    <w:rsid w:val="005C0504"/>
    <w:rsid w:val="005F016C"/>
    <w:rsid w:val="005F6531"/>
    <w:rsid w:val="00611E2F"/>
    <w:rsid w:val="006130E8"/>
    <w:rsid w:val="00620DD9"/>
    <w:rsid w:val="00622948"/>
    <w:rsid w:val="0062741B"/>
    <w:rsid w:val="00635627"/>
    <w:rsid w:val="006438A6"/>
    <w:rsid w:val="00652692"/>
    <w:rsid w:val="00656555"/>
    <w:rsid w:val="006706F1"/>
    <w:rsid w:val="00687EA3"/>
    <w:rsid w:val="006A2A3D"/>
    <w:rsid w:val="006A5702"/>
    <w:rsid w:val="006A5B76"/>
    <w:rsid w:val="006B05BF"/>
    <w:rsid w:val="007041A4"/>
    <w:rsid w:val="007241B1"/>
    <w:rsid w:val="007276CB"/>
    <w:rsid w:val="00733D3E"/>
    <w:rsid w:val="00751269"/>
    <w:rsid w:val="0075614B"/>
    <w:rsid w:val="0076525B"/>
    <w:rsid w:val="007731DF"/>
    <w:rsid w:val="007843E2"/>
    <w:rsid w:val="007A6420"/>
    <w:rsid w:val="007B27E3"/>
    <w:rsid w:val="007D5B98"/>
    <w:rsid w:val="007D7D8B"/>
    <w:rsid w:val="007E0EFE"/>
    <w:rsid w:val="007F30CA"/>
    <w:rsid w:val="00800B55"/>
    <w:rsid w:val="00802372"/>
    <w:rsid w:val="00810EEC"/>
    <w:rsid w:val="00813992"/>
    <w:rsid w:val="00820645"/>
    <w:rsid w:val="00857CAE"/>
    <w:rsid w:val="008620B7"/>
    <w:rsid w:val="008667CA"/>
    <w:rsid w:val="00873389"/>
    <w:rsid w:val="00886574"/>
    <w:rsid w:val="008A1E08"/>
    <w:rsid w:val="008B3322"/>
    <w:rsid w:val="008B7445"/>
    <w:rsid w:val="008C288A"/>
    <w:rsid w:val="008C3014"/>
    <w:rsid w:val="008C3D2F"/>
    <w:rsid w:val="008E5E9D"/>
    <w:rsid w:val="009138BF"/>
    <w:rsid w:val="009154BD"/>
    <w:rsid w:val="00940786"/>
    <w:rsid w:val="009419C4"/>
    <w:rsid w:val="00944B73"/>
    <w:rsid w:val="00953CC2"/>
    <w:rsid w:val="009615EA"/>
    <w:rsid w:val="00962C06"/>
    <w:rsid w:val="00967642"/>
    <w:rsid w:val="0097138A"/>
    <w:rsid w:val="00972449"/>
    <w:rsid w:val="009865DB"/>
    <w:rsid w:val="0099628B"/>
    <w:rsid w:val="0099674B"/>
    <w:rsid w:val="009A1EB4"/>
    <w:rsid w:val="009B1FE2"/>
    <w:rsid w:val="009C3BF3"/>
    <w:rsid w:val="009C7F24"/>
    <w:rsid w:val="009D0629"/>
    <w:rsid w:val="009D5865"/>
    <w:rsid w:val="009E430D"/>
    <w:rsid w:val="009E7C5D"/>
    <w:rsid w:val="009F08F0"/>
    <w:rsid w:val="009F5567"/>
    <w:rsid w:val="00A05980"/>
    <w:rsid w:val="00A06DAD"/>
    <w:rsid w:val="00A66BDE"/>
    <w:rsid w:val="00A67536"/>
    <w:rsid w:val="00A72D06"/>
    <w:rsid w:val="00A81182"/>
    <w:rsid w:val="00A92DEC"/>
    <w:rsid w:val="00AA20AB"/>
    <w:rsid w:val="00AB1950"/>
    <w:rsid w:val="00AC40E6"/>
    <w:rsid w:val="00AC442D"/>
    <w:rsid w:val="00AD22D7"/>
    <w:rsid w:val="00AD7164"/>
    <w:rsid w:val="00AE0B1B"/>
    <w:rsid w:val="00AF2E17"/>
    <w:rsid w:val="00AF402F"/>
    <w:rsid w:val="00AF4DBB"/>
    <w:rsid w:val="00AF6859"/>
    <w:rsid w:val="00B00EFF"/>
    <w:rsid w:val="00B12D41"/>
    <w:rsid w:val="00B202F8"/>
    <w:rsid w:val="00B705BD"/>
    <w:rsid w:val="00B75D66"/>
    <w:rsid w:val="00B90BFD"/>
    <w:rsid w:val="00BA2514"/>
    <w:rsid w:val="00BB3A95"/>
    <w:rsid w:val="00BB7559"/>
    <w:rsid w:val="00BC1A3B"/>
    <w:rsid w:val="00BC4B61"/>
    <w:rsid w:val="00BD1635"/>
    <w:rsid w:val="00BE01C3"/>
    <w:rsid w:val="00BE04C4"/>
    <w:rsid w:val="00BE6957"/>
    <w:rsid w:val="00BF2F7F"/>
    <w:rsid w:val="00C0364E"/>
    <w:rsid w:val="00C121FD"/>
    <w:rsid w:val="00C30F88"/>
    <w:rsid w:val="00C32E47"/>
    <w:rsid w:val="00C41044"/>
    <w:rsid w:val="00CA0C65"/>
    <w:rsid w:val="00CB36D8"/>
    <w:rsid w:val="00CC013B"/>
    <w:rsid w:val="00CD1233"/>
    <w:rsid w:val="00CF11C0"/>
    <w:rsid w:val="00CF1B9B"/>
    <w:rsid w:val="00CF5533"/>
    <w:rsid w:val="00D24DA3"/>
    <w:rsid w:val="00D4012A"/>
    <w:rsid w:val="00D545B7"/>
    <w:rsid w:val="00D722AD"/>
    <w:rsid w:val="00D94DBE"/>
    <w:rsid w:val="00DC5C7C"/>
    <w:rsid w:val="00DD239E"/>
    <w:rsid w:val="00DE1926"/>
    <w:rsid w:val="00E06A35"/>
    <w:rsid w:val="00E1283B"/>
    <w:rsid w:val="00E43FB4"/>
    <w:rsid w:val="00E5367F"/>
    <w:rsid w:val="00E7716B"/>
    <w:rsid w:val="00EA51FC"/>
    <w:rsid w:val="00EB1B2A"/>
    <w:rsid w:val="00EB37A6"/>
    <w:rsid w:val="00EC6D4A"/>
    <w:rsid w:val="00EE2BD3"/>
    <w:rsid w:val="00EE5457"/>
    <w:rsid w:val="00EE7C65"/>
    <w:rsid w:val="00EF2E79"/>
    <w:rsid w:val="00F06642"/>
    <w:rsid w:val="00F17558"/>
    <w:rsid w:val="00F374B8"/>
    <w:rsid w:val="00F44C24"/>
    <w:rsid w:val="00F560B7"/>
    <w:rsid w:val="00F76914"/>
    <w:rsid w:val="00F85913"/>
    <w:rsid w:val="00F8627B"/>
    <w:rsid w:val="00FA07DA"/>
    <w:rsid w:val="00FB058C"/>
    <w:rsid w:val="00FF1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B73"/>
  </w:style>
  <w:style w:type="paragraph" w:styleId="1">
    <w:name w:val="heading 1"/>
    <w:basedOn w:val="a"/>
    <w:link w:val="10"/>
    <w:uiPriority w:val="9"/>
    <w:qFormat/>
    <w:rsid w:val="00FB05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46E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3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05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22">
    <w:name w:val="c22"/>
    <w:basedOn w:val="a0"/>
    <w:rsid w:val="00013388"/>
  </w:style>
  <w:style w:type="character" w:customStyle="1" w:styleId="c15">
    <w:name w:val="c15"/>
    <w:basedOn w:val="a0"/>
    <w:rsid w:val="00013388"/>
  </w:style>
  <w:style w:type="character" w:customStyle="1" w:styleId="30">
    <w:name w:val="Заголовок 3 Знак"/>
    <w:basedOn w:val="a0"/>
    <w:link w:val="3"/>
    <w:uiPriority w:val="9"/>
    <w:rsid w:val="00246E8F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23">
    <w:name w:val="c23"/>
    <w:basedOn w:val="a"/>
    <w:rsid w:val="00427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27A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210</cp:revision>
  <dcterms:created xsi:type="dcterms:W3CDTF">2022-05-01T14:20:00Z</dcterms:created>
  <dcterms:modified xsi:type="dcterms:W3CDTF">2023-06-06T07:11:00Z</dcterms:modified>
</cp:coreProperties>
</file>