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E25301F" w:rsidR="00B331BB" w:rsidRDefault="000B736D">
      <w:pPr>
        <w:widowControl w:val="0"/>
        <w:tabs>
          <w:tab w:val="left" w:pos="4606"/>
        </w:tabs>
        <w:spacing w:after="0" w:line="240" w:lineRule="auto"/>
        <w:ind w:firstLine="90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Музыка вокруг нас.</w:t>
      </w:r>
    </w:p>
    <w:p w14:paraId="35544D45" w14:textId="77777777" w:rsidR="000B736D" w:rsidRDefault="000B736D">
      <w:pPr>
        <w:widowControl w:val="0"/>
        <w:tabs>
          <w:tab w:val="left" w:pos="4606"/>
        </w:tabs>
        <w:spacing w:after="0" w:line="240" w:lineRule="auto"/>
        <w:ind w:firstLine="907"/>
        <w:jc w:val="center"/>
        <w:rPr>
          <w:rFonts w:ascii="Times New Roman" w:hAnsi="Times New Roman"/>
          <w:b/>
          <w:sz w:val="28"/>
        </w:rPr>
      </w:pPr>
    </w:p>
    <w:p w14:paraId="03000000" w14:textId="19909033" w:rsidR="00B331BB" w:rsidRDefault="003B4E53" w:rsidP="003B4E53">
      <w:pPr>
        <w:widowControl w:val="0"/>
        <w:tabs>
          <w:tab w:val="left" w:pos="4606"/>
        </w:tabs>
        <w:spacing w:after="0"/>
        <w:ind w:firstLine="9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Регионального проекта «Успех каждого ребенка» национального проекта «Образование» с 1 сентября 202</w:t>
      </w:r>
      <w:r w:rsidR="000B736D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года на базе МБОУ «ОЦ №</w:t>
      </w:r>
      <w:r w:rsidR="000B73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9 Майкопского района» реализуется </w:t>
      </w:r>
      <w:r w:rsidR="000B736D">
        <w:rPr>
          <w:rFonts w:ascii="Times New Roman" w:hAnsi="Times New Roman"/>
          <w:sz w:val="28"/>
        </w:rPr>
        <w:t xml:space="preserve">дополнительная общеобразовательная </w:t>
      </w:r>
      <w:r>
        <w:rPr>
          <w:rFonts w:ascii="Times New Roman" w:hAnsi="Times New Roman"/>
          <w:sz w:val="28"/>
        </w:rPr>
        <w:t xml:space="preserve">программа «Музыка вокруг нас». </w:t>
      </w:r>
    </w:p>
    <w:p w14:paraId="04000000" w14:textId="2725F3F3" w:rsidR="00B331BB" w:rsidRDefault="00AC6502" w:rsidP="003B4E53">
      <w:pPr>
        <w:widowControl w:val="0"/>
        <w:tabs>
          <w:tab w:val="left" w:pos="4606"/>
        </w:tabs>
        <w:spacing w:after="0"/>
        <w:ind w:firstLine="9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реализуется посредством сетевого взаимодействия с МБОУ ДО ЦДЮТ. Програ</w:t>
      </w:r>
      <w:r w:rsidR="004D42B4">
        <w:rPr>
          <w:rFonts w:ascii="Times New Roman" w:hAnsi="Times New Roman"/>
          <w:sz w:val="28"/>
        </w:rPr>
        <w:t>мма востребована, в связи с тем</w:t>
      </w:r>
      <w:r>
        <w:rPr>
          <w:rFonts w:ascii="Times New Roman" w:hAnsi="Times New Roman"/>
          <w:sz w:val="28"/>
        </w:rPr>
        <w:t>, что с</w:t>
      </w:r>
      <w:r w:rsidR="003B4E53">
        <w:rPr>
          <w:rFonts w:ascii="Times New Roman" w:hAnsi="Times New Roman"/>
          <w:sz w:val="28"/>
        </w:rPr>
        <w:t>редствами музыкальной деятельности формир</w:t>
      </w:r>
      <w:r>
        <w:rPr>
          <w:rFonts w:ascii="Times New Roman" w:hAnsi="Times New Roman"/>
          <w:sz w:val="28"/>
        </w:rPr>
        <w:t>уется</w:t>
      </w:r>
      <w:r w:rsidR="003B4E53">
        <w:rPr>
          <w:rFonts w:ascii="Times New Roman" w:hAnsi="Times New Roman"/>
          <w:sz w:val="28"/>
        </w:rPr>
        <w:t xml:space="preserve"> социально активн</w:t>
      </w:r>
      <w:r>
        <w:rPr>
          <w:rFonts w:ascii="Times New Roman" w:hAnsi="Times New Roman"/>
          <w:sz w:val="28"/>
        </w:rPr>
        <w:t>ая</w:t>
      </w:r>
      <w:r w:rsidR="003B4E53">
        <w:rPr>
          <w:rFonts w:ascii="Times New Roman" w:hAnsi="Times New Roman"/>
          <w:sz w:val="28"/>
        </w:rPr>
        <w:t xml:space="preserve"> творческ</w:t>
      </w:r>
      <w:r>
        <w:rPr>
          <w:rFonts w:ascii="Times New Roman" w:hAnsi="Times New Roman"/>
          <w:sz w:val="28"/>
        </w:rPr>
        <w:t>ая личность</w:t>
      </w:r>
      <w:r w:rsidR="003B4E53">
        <w:rPr>
          <w:rFonts w:ascii="Times New Roman" w:hAnsi="Times New Roman"/>
          <w:sz w:val="28"/>
        </w:rPr>
        <w:t>, способн</w:t>
      </w:r>
      <w:r>
        <w:rPr>
          <w:rFonts w:ascii="Times New Roman" w:hAnsi="Times New Roman"/>
          <w:sz w:val="28"/>
        </w:rPr>
        <w:t>ая</w:t>
      </w:r>
      <w:r w:rsidR="003B4E53">
        <w:rPr>
          <w:rFonts w:ascii="Times New Roman" w:hAnsi="Times New Roman"/>
          <w:sz w:val="28"/>
        </w:rPr>
        <w:t xml:space="preserve">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14:paraId="06000000" w14:textId="5739B27D" w:rsidR="00B331BB" w:rsidRPr="004D42B4" w:rsidRDefault="003B4E53" w:rsidP="003B4E53">
      <w:pPr>
        <w:widowControl w:val="0"/>
        <w:tabs>
          <w:tab w:val="left" w:pos="4606"/>
        </w:tabs>
        <w:spacing w:after="0"/>
        <w:ind w:firstLine="907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Педагог дополнительного образования Хачатурян Любовь  Владимировна на своих занятиях использует целый спектр разнообразных форм и методов. Так, при ознакомлении с новым материалом и разучивании используются  групповая и индивидуальная формы занятий. Со всей группой одновременно и с солистами отрабатываются сольные партии. Основными формами проведения занятий являются музыкальные игры, конкурсы, викторины, беседы, встреча с музыкантами, концерты и праздники.</w:t>
      </w:r>
      <w:r w:rsidR="004D42B4"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Постановка музыкальных номеров к конкретным школьным мероприятиям, инсценировка сценариев школьных праздников, театральные постановки музыкальных сказок, эпизодов из литературных произведений, - все это направлено на приобщение детей к музыкальному искусству и мастерству.</w:t>
      </w:r>
    </w:p>
    <w:p w14:paraId="07000000" w14:textId="3236DC60" w:rsidR="00B331BB" w:rsidRDefault="003B4E53" w:rsidP="003B4E53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«Я как педагог дополнительного образования активно призываю посещать занятия «Музыка вокруг нас». Продвигаясь от простого к </w:t>
      </w:r>
      <w:proofErr w:type="gramStart"/>
      <w:r>
        <w:rPr>
          <w:rFonts w:ascii="Times New Roman" w:hAnsi="Times New Roman"/>
          <w:sz w:val="28"/>
        </w:rPr>
        <w:t>сложному</w:t>
      </w:r>
      <w:proofErr w:type="gramEnd"/>
      <w:r>
        <w:rPr>
          <w:rFonts w:ascii="Times New Roman" w:hAnsi="Times New Roman"/>
          <w:sz w:val="28"/>
        </w:rPr>
        <w:t xml:space="preserve">, ребята постигают увлекательную науку музыкального мастерства, учатся понимать музыкальные произведения. В наше время существуют музыкальные произведения, направленные только на развлечение, произведения, которые не содержат никакой особой идеи или смысла, которые не несут в себе гармонии и красоты. Но все-таки таких произведений не много. Не только классическая, но и современная музыка, современные эстрадные песни содержат определенные чувства и </w:t>
      </w:r>
      <w:r>
        <w:rPr>
          <w:rFonts w:ascii="Times New Roman" w:hAnsi="Times New Roman"/>
          <w:color w:val="000000" w:themeColor="text1"/>
          <w:sz w:val="28"/>
        </w:rPr>
        <w:t>переживания автора, в которых каждый из нас обязательно найдет что-то близкое ему — то, что происходит с ним сейчас, происходило когда-то в прошлом или</w:t>
      </w:r>
      <w:r w:rsidR="004D42B4">
        <w:rPr>
          <w:rFonts w:ascii="Times New Roman" w:hAnsi="Times New Roman"/>
          <w:color w:val="000000" w:themeColor="text1"/>
          <w:sz w:val="28"/>
        </w:rPr>
        <w:t xml:space="preserve"> на что он надеется в будущем»,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4D42B4">
        <w:rPr>
          <w:rFonts w:ascii="Times New Roman" w:hAnsi="Times New Roman"/>
          <w:color w:val="000000" w:themeColor="text1"/>
          <w:sz w:val="28"/>
        </w:rPr>
        <w:t>отмечает Хачатурян</w:t>
      </w:r>
      <w:r>
        <w:rPr>
          <w:rFonts w:ascii="Times New Roman" w:hAnsi="Times New Roman"/>
          <w:color w:val="000000" w:themeColor="text1"/>
          <w:sz w:val="28"/>
        </w:rPr>
        <w:t xml:space="preserve"> Любовь Владимировна</w:t>
      </w:r>
      <w:r w:rsidR="004D42B4">
        <w:rPr>
          <w:rFonts w:ascii="Times New Roman" w:hAnsi="Times New Roman"/>
          <w:color w:val="000000" w:themeColor="text1"/>
          <w:sz w:val="28"/>
        </w:rPr>
        <w:t>, руководитель творческого объединения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14:paraId="08000000" w14:textId="537366D2" w:rsidR="00B331BB" w:rsidRDefault="004D42B4" w:rsidP="003B4E53">
      <w:pPr>
        <w:widowControl w:val="0"/>
        <w:tabs>
          <w:tab w:val="left" w:pos="4606"/>
        </w:tabs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</w:t>
      </w:r>
      <w:r w:rsidR="003B4E53">
        <w:rPr>
          <w:rFonts w:ascii="Times New Roman" w:hAnsi="Times New Roman"/>
          <w:color w:val="000000" w:themeColor="text1"/>
          <w:sz w:val="28"/>
        </w:rPr>
        <w:t>«</w:t>
      </w:r>
      <w:r w:rsidR="003B4E53">
        <w:rPr>
          <w:rFonts w:ascii="Times New Roman" w:hAnsi="Times New Roman"/>
          <w:color w:val="000000" w:themeColor="text1"/>
          <w:sz w:val="28"/>
          <w:highlight w:val="white"/>
        </w:rPr>
        <w:t xml:space="preserve">Музыка в моей жизни играет важную роль. Когда становится грустно, то я включаю какую-нибудь веселую и популярную песенку, незаметно начинаю ее напевать, и настроение повышается буквально через несколько минут. Интересно то, что одновременно с модными стилями музыки, которым отдают предпочтение мои сверстники, я люблю произведения </w:t>
      </w:r>
      <w:r w:rsidR="003B4E53"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известных композиторов-классиков. Звуки скрипки и фортепьяно пробуждают в моей душе смешанные чувства. С одной стороны, мне кажется, что я парю над облаками и предаюсь мечтам, вслушиваясь в легкие переливы, перезвон и сильные аккорды, а с другой – тревожная или трогательная мелодия затрагивает все струны души и вызывает слезы</w:t>
      </w:r>
      <w:r>
        <w:rPr>
          <w:rFonts w:ascii="Times New Roman" w:hAnsi="Times New Roman"/>
          <w:color w:val="000000" w:themeColor="text1"/>
          <w:sz w:val="28"/>
        </w:rPr>
        <w:t xml:space="preserve">», </w:t>
      </w:r>
      <w:r w:rsidR="003B4E53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комментирует</w:t>
      </w:r>
      <w:r w:rsidR="003B4E5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3B4E53">
        <w:rPr>
          <w:rFonts w:ascii="Times New Roman" w:hAnsi="Times New Roman"/>
          <w:color w:val="000000" w:themeColor="text1"/>
          <w:sz w:val="28"/>
        </w:rPr>
        <w:t>Азашикова</w:t>
      </w:r>
      <w:proofErr w:type="spellEnd"/>
      <w:r w:rsidR="003B4E5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3B4E53">
        <w:rPr>
          <w:rFonts w:ascii="Times New Roman" w:hAnsi="Times New Roman"/>
          <w:color w:val="000000" w:themeColor="text1"/>
          <w:sz w:val="28"/>
        </w:rPr>
        <w:t>Зара</w:t>
      </w:r>
      <w:proofErr w:type="spellEnd"/>
      <w:r w:rsidR="003B4E53">
        <w:rPr>
          <w:rFonts w:ascii="Times New Roman" w:hAnsi="Times New Roman"/>
          <w:color w:val="000000" w:themeColor="text1"/>
          <w:sz w:val="28"/>
        </w:rPr>
        <w:t>, ученица 6 «а» класса.</w:t>
      </w:r>
    </w:p>
    <w:p w14:paraId="09000000" w14:textId="77777777" w:rsidR="00B331BB" w:rsidRDefault="003B4E53" w:rsidP="003B4E53">
      <w:pPr>
        <w:widowControl w:val="0"/>
        <w:tabs>
          <w:tab w:val="left" w:pos="4606"/>
        </w:tabs>
        <w:spacing w:after="0"/>
        <w:ind w:firstLine="907"/>
        <w:jc w:val="both"/>
        <w:rPr>
          <w:rFonts w:ascii="Calibri" w:hAnsi="Calibri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Открытие объединения «Музыка вокруг нас» стало возможным после оснащения новых мест дополнительного образования детей современным</w:t>
      </w:r>
      <w:r>
        <w:rPr>
          <w:rFonts w:ascii="Times New Roman" w:hAnsi="Times New Roman"/>
          <w:color w:val="000000" w:themeColor="text1"/>
          <w:sz w:val="28"/>
        </w:rPr>
        <w:br/>
        <w:t>оборудованием, которое даёт возможность разносторонне развивать обучающихся на занятиях.</w:t>
      </w:r>
    </w:p>
    <w:p w14:paraId="3E908E7D" w14:textId="6768D768" w:rsidR="00076A19" w:rsidRDefault="00076A19" w:rsidP="00076A19">
      <w:pPr>
        <w:pStyle w:val="a8"/>
      </w:pPr>
      <w:r>
        <w:rPr>
          <w:noProof/>
        </w:rPr>
        <w:drawing>
          <wp:inline distT="0" distB="0" distL="0" distR="0" wp14:anchorId="1574D809" wp14:editId="1AE350BA">
            <wp:extent cx="5897880" cy="3171013"/>
            <wp:effectExtent l="0" t="0" r="7620" b="0"/>
            <wp:docPr id="1" name="Рисунок 1" descr="C:\НОВЫЕ МЕСТА (ПО ПОНЕДЕЛЬНИКАМ)\05.0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05.02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38"/>
                    <a:stretch/>
                  </pic:blipFill>
                  <pic:spPr bwMode="auto">
                    <a:xfrm>
                      <a:off x="0" y="0"/>
                      <a:ext cx="5897608" cy="31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512119" w14:textId="77777777" w:rsidR="003B4E53" w:rsidRPr="00076A19" w:rsidRDefault="003B4E53" w:rsidP="003B4E53">
      <w:pPr>
        <w:spacing w:after="0"/>
        <w:ind w:firstLine="709"/>
        <w:jc w:val="both"/>
        <w:rPr>
          <w:rFonts w:ascii="Times New Roman" w:hAnsi="Times New Roman"/>
          <w:sz w:val="4"/>
          <w:szCs w:val="4"/>
        </w:rPr>
      </w:pPr>
      <w:bookmarkStart w:id="0" w:name="_GoBack"/>
      <w:bookmarkEnd w:id="0"/>
    </w:p>
    <w:p w14:paraId="426F5FE6" w14:textId="77777777" w:rsidR="003B4E53" w:rsidRDefault="003B4E53" w:rsidP="003B4E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D2E">
        <w:rPr>
          <w:rFonts w:ascii="Times New Roman" w:hAnsi="Times New Roman"/>
          <w:sz w:val="24"/>
          <w:szCs w:val="24"/>
        </w:rPr>
        <w:t>Исп. Удовиченко И.В.</w:t>
      </w:r>
    </w:p>
    <w:p w14:paraId="45BECDA6" w14:textId="77777777" w:rsidR="003B4E53" w:rsidRPr="00ED6AA6" w:rsidRDefault="003B4E53" w:rsidP="003B4E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Тел.+7(906)438-92-04</w:t>
      </w:r>
    </w:p>
    <w:p w14:paraId="3ED0DB29" w14:textId="77777777" w:rsidR="003B4E53" w:rsidRDefault="003B4E53">
      <w:pPr>
        <w:rPr>
          <w:color w:val="000000" w:themeColor="text1"/>
        </w:rPr>
      </w:pPr>
    </w:p>
    <w:sectPr w:rsidR="003B4E53" w:rsidSect="00AC6502">
      <w:pgSz w:w="11906" w:h="16838"/>
      <w:pgMar w:top="851" w:right="851" w:bottom="851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331BB"/>
    <w:rsid w:val="00076A19"/>
    <w:rsid w:val="000B736D"/>
    <w:rsid w:val="003B4E53"/>
    <w:rsid w:val="004D42B4"/>
    <w:rsid w:val="00AC6502"/>
    <w:rsid w:val="00B331BB"/>
    <w:rsid w:val="00B5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uiPriority w:val="99"/>
    <w:semiHidden/>
    <w:unhideWhenUsed/>
    <w:rsid w:val="00076A1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6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uiPriority w:val="99"/>
    <w:semiHidden/>
    <w:unhideWhenUsed/>
    <w:rsid w:val="00076A1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6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cdut</dc:creator>
  <cp:lastModifiedBy>cdut</cp:lastModifiedBy>
  <cp:revision>7</cp:revision>
  <dcterms:created xsi:type="dcterms:W3CDTF">2024-02-05T09:58:00Z</dcterms:created>
  <dcterms:modified xsi:type="dcterms:W3CDTF">2024-10-31T13:17:00Z</dcterms:modified>
</cp:coreProperties>
</file>