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085" w:rsidRPr="00EE5085" w:rsidRDefault="00EE5085" w:rsidP="00EE5085">
      <w:pPr>
        <w:widowControl w:val="0"/>
        <w:tabs>
          <w:tab w:val="left" w:pos="4606"/>
        </w:tabs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E50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Объединение «Музыка вокруг нас» на базе</w:t>
      </w:r>
      <w:r w:rsidR="00AD517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МБОУ «ОЦ№9 Майкопского района»</w:t>
      </w:r>
    </w:p>
    <w:p w:rsidR="00EE5085" w:rsidRPr="00EE5085" w:rsidRDefault="00EE5085" w:rsidP="00EE5085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условиях модернизации российского образования одна из основных задач для учреждений дополнительного образования детей –</w:t>
      </w: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активизировать взаимодействие со школой с целью сохранения единого образовательного пространства.</w:t>
      </w:r>
    </w:p>
    <w:p w:rsidR="00EE5085" w:rsidRPr="00EE5085" w:rsidRDefault="00EE5085" w:rsidP="00EE5085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рамках Регионального проекта «Успех каждого ребенка» национального проекта «Образование» с 1 сентября 2022 года на базе МБОУ «ОЦ</w:t>
      </w:r>
      <w:r w:rsidR="009B5E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№9</w:t>
      </w:r>
      <w:r w:rsidR="009B5E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Майкопского района» реализуется программа «Музыка вокруг нас». </w:t>
      </w:r>
    </w:p>
    <w:p w:rsidR="00EE5085" w:rsidRPr="00EE5085" w:rsidRDefault="00EE5085" w:rsidP="00EE5085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Данное направление актуально, так как средствами музыкальной деятельности происходит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BE186B" w:rsidRPr="00BE186B" w:rsidRDefault="00EE5085" w:rsidP="00BE186B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Педагог дополнительного образования Хачатурян Любовь  Владимировна на своих занятиях использует целый спектр разнообразных форм и методов. </w:t>
      </w:r>
      <w:r w:rsidR="00BE186B" w:rsidRPr="00BE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работу  начала с изучения знаний детей о композиторах, классической музыке, пополнили кабинет фонотекой с записями  классической музыки, портретами композиторов, иллюстративным материалом.</w:t>
      </w:r>
    </w:p>
    <w:p w:rsidR="00EE5085" w:rsidRPr="00BE186B" w:rsidRDefault="00EE5085" w:rsidP="00EE5085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Так, при ознакомлении с новым материалом и разучивании используются  групповая и индивидуальная формы занятий. Со всей группой одновременно и с солистами отрабатываются сольные партии. Основными формами проведения занятий являются музыкальные игры, конкурсы, </w:t>
      </w:r>
      <w:r w:rsidRPr="00BE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беседы, встреча с музыкантами, концерты и праздники.</w:t>
      </w:r>
    </w:p>
    <w:p w:rsidR="00EE5085" w:rsidRPr="00EE5085" w:rsidRDefault="00EE5085" w:rsidP="00BE1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Постановка музыкальных номеров к конкретным школьным мероприятиям, инсценировка сценариев школьных праздников, театральные постановки музыкальных сказок, эпизодов из литературных произведений, - все это направлено на приобщение детей к музыкальному искусству и мастерству.</w:t>
      </w:r>
    </w:p>
    <w:p w:rsidR="00BE186B" w:rsidRPr="00BE186B" w:rsidRDefault="00EE5085" w:rsidP="00BE18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EE5085">
        <w:rPr>
          <w:color w:val="000000"/>
          <w:sz w:val="28"/>
          <w:szCs w:val="20"/>
        </w:rPr>
        <w:t xml:space="preserve">«Я </w:t>
      </w:r>
      <w:r w:rsidRPr="00BE186B">
        <w:rPr>
          <w:color w:val="000000"/>
          <w:sz w:val="28"/>
          <w:szCs w:val="28"/>
        </w:rPr>
        <w:t xml:space="preserve">как педагог дополнительного образования активно призываю посещать занятия «Музыка вокруг нас». </w:t>
      </w:r>
      <w:r w:rsidR="00BE186B" w:rsidRPr="00BE186B">
        <w:rPr>
          <w:rStyle w:val="c5"/>
          <w:color w:val="000000"/>
          <w:sz w:val="28"/>
          <w:szCs w:val="28"/>
        </w:rPr>
        <w:t>Используя музыку на занятиях, мы стремимся сделать процесс общения детей с музыкой радостным и увлекательным. Музыка должна быть привлекательной для детей и вызывать у них эмоциональный отклик. На занятиях дети учатся высказываться о характере музыки. Развитию музыкального восприятия отводится особое значение. Для этого использую художественное слово, иллюстрации к музыкальным произведениям, которые помогают наглядно понять и представить эмоциональный образ музыкального произведения. Предлагаю детям прослушать музыку, поделиться своими впечатлениями, пофантазировать, затем нарисовать рисунок.</w:t>
      </w:r>
    </w:p>
    <w:p w:rsidR="00EE5085" w:rsidRPr="00BE186B" w:rsidRDefault="00BE186B" w:rsidP="00BE186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E186B">
        <w:rPr>
          <w:rStyle w:val="c5"/>
          <w:color w:val="000000"/>
          <w:sz w:val="28"/>
          <w:szCs w:val="28"/>
        </w:rPr>
        <w:t xml:space="preserve"> Это не только обогащает и развивает музыкальный слух и память детей, но и помогает творческому самовыражению каждого ребёнка, воспитанию эстетического вкуса, повышения их активности и нравственного становления</w:t>
      </w:r>
      <w:r w:rsidR="00EE5085" w:rsidRPr="00BE186B">
        <w:rPr>
          <w:color w:val="000000" w:themeColor="text1"/>
          <w:sz w:val="28"/>
          <w:szCs w:val="28"/>
        </w:rPr>
        <w:t>»,- говорит Любовь Владимировна.</w:t>
      </w:r>
    </w:p>
    <w:p w:rsidR="00EE5085" w:rsidRPr="00264999" w:rsidRDefault="00EE5085" w:rsidP="00264999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E186B" w:rsidRPr="00BE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— это язык, который понимает каждый, независимо от возраста или культуры. Она объединяет нас и позволяет нам наслаждаться прекрасными мелодиями вместе. Будь то пение птиц или звуки инструментов, музыка везде </w:t>
      </w:r>
      <w:r w:rsidR="00BE186B" w:rsidRPr="00BE1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вокруг нас. И она всегда готова принять нас и подарить волшебные</w:t>
      </w:r>
      <w:r w:rsidR="00264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моменты радости и вдохновения</w:t>
      </w: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-</w:t>
      </w: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отмечает </w:t>
      </w:r>
      <w:proofErr w:type="spellStart"/>
      <w:r w:rsidR="00BE18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Заргарян</w:t>
      </w:r>
      <w:proofErr w:type="spellEnd"/>
      <w:r w:rsidR="00BE18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Левон, ученик</w:t>
      </w: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BE186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«а» класса.</w:t>
      </w:r>
    </w:p>
    <w:p w:rsidR="00EE5085" w:rsidRPr="00EE5085" w:rsidRDefault="00EE5085" w:rsidP="00EE5085">
      <w:pPr>
        <w:widowControl w:val="0"/>
        <w:tabs>
          <w:tab w:val="left" w:pos="4606"/>
        </w:tabs>
        <w:spacing w:after="0" w:line="240" w:lineRule="auto"/>
        <w:ind w:firstLine="907"/>
        <w:jc w:val="both"/>
        <w:rPr>
          <w:rFonts w:ascii="Calibri" w:eastAsia="Times New Roman" w:hAnsi="Calibri" w:cs="Times New Roman"/>
          <w:color w:val="000000" w:themeColor="text1"/>
          <w:szCs w:val="20"/>
          <w:lang w:eastAsia="ru-RU"/>
        </w:rPr>
      </w:pP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Открытие объединения «Музыка вокруг нас» стало возможным после оснащения новых мест дополнительного образования детей современным</w:t>
      </w:r>
      <w:r w:rsidRPr="00EE508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  <w:t>оборудованием, которое даёт возможность разносторонне развивать обучающихся на занятиях.</w:t>
      </w:r>
    </w:p>
    <w:p w:rsidR="002549B2" w:rsidRDefault="002549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D24" w:rsidRDefault="002549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Удовиченко Ирина Владимировна, заместитель директора по </w:t>
      </w:r>
      <w:r w:rsidR="00612DB5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r w:rsidRPr="002549B2">
        <w:rPr>
          <w:rFonts w:ascii="Times New Roman" w:hAnsi="Times New Roman" w:cs="Times New Roman"/>
          <w:color w:val="000000" w:themeColor="text1"/>
          <w:sz w:val="28"/>
          <w:szCs w:val="28"/>
        </w:rPr>
        <w:t>, 89064389204</w:t>
      </w:r>
    </w:p>
    <w:p w:rsidR="00612DB5" w:rsidRDefault="00612D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DB5" w:rsidRDefault="00612DB5" w:rsidP="00612DB5">
      <w:pPr>
        <w:pStyle w:val="a3"/>
        <w:jc w:val="center"/>
      </w:pPr>
      <w:r>
        <w:rPr>
          <w:noProof/>
        </w:rPr>
        <w:drawing>
          <wp:inline distT="0" distB="0" distL="0" distR="0" wp14:anchorId="18D73C9E" wp14:editId="4F780698">
            <wp:extent cx="4168140" cy="18736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55" cy="18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B5" w:rsidRPr="002549B2" w:rsidRDefault="00612DB5" w:rsidP="00612D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234180" cy="1903331"/>
            <wp:effectExtent l="0" t="0" r="0" b="1905"/>
            <wp:docPr id="18694363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53519" cy="191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21480" cy="1897623"/>
            <wp:effectExtent l="0" t="0" r="7620" b="7620"/>
            <wp:docPr id="958924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40723" cy="19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DB5" w:rsidRPr="002549B2" w:rsidSect="00EE50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55"/>
    <w:rsid w:val="002549B2"/>
    <w:rsid w:val="00264999"/>
    <w:rsid w:val="002C4433"/>
    <w:rsid w:val="004076EB"/>
    <w:rsid w:val="005211D9"/>
    <w:rsid w:val="00612DB5"/>
    <w:rsid w:val="006A2764"/>
    <w:rsid w:val="006D1D71"/>
    <w:rsid w:val="00971D24"/>
    <w:rsid w:val="009A298B"/>
    <w:rsid w:val="009B5058"/>
    <w:rsid w:val="009B5EA2"/>
    <w:rsid w:val="00A74272"/>
    <w:rsid w:val="00A81697"/>
    <w:rsid w:val="00AD5178"/>
    <w:rsid w:val="00BE186B"/>
    <w:rsid w:val="00D54C71"/>
    <w:rsid w:val="00DA5012"/>
    <w:rsid w:val="00EE5085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9775"/>
  <w15:docId w15:val="{81964D63-0EC8-4F17-940B-4FF81594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186B"/>
  </w:style>
  <w:style w:type="paragraph" w:styleId="a3">
    <w:name w:val="Normal (Web)"/>
    <w:basedOn w:val="a"/>
    <w:uiPriority w:val="99"/>
    <w:semiHidden/>
    <w:unhideWhenUsed/>
    <w:rsid w:val="006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У</dc:creator>
  <cp:lastModifiedBy>user</cp:lastModifiedBy>
  <cp:revision>3</cp:revision>
  <dcterms:created xsi:type="dcterms:W3CDTF">2024-12-16T21:20:00Z</dcterms:created>
  <dcterms:modified xsi:type="dcterms:W3CDTF">2024-12-16T21:23:00Z</dcterms:modified>
</cp:coreProperties>
</file>