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7B35" w14:textId="1CD0E030" w:rsidR="002D1057" w:rsidRDefault="00F736D0" w:rsidP="00F72611">
      <w:pPr>
        <w:jc w:val="center"/>
      </w:pPr>
      <w:r>
        <w:t xml:space="preserve">«Робототехника </w:t>
      </w:r>
      <w:r w:rsidR="00844B05">
        <w:t>как часть учебного процесса</w:t>
      </w:r>
      <w:r>
        <w:t>»</w:t>
      </w:r>
    </w:p>
    <w:p w14:paraId="73957DC2" w14:textId="77777777" w:rsidR="00844B05" w:rsidRPr="00A5571F" w:rsidRDefault="00844B05" w:rsidP="00F72611">
      <w:pPr>
        <w:jc w:val="center"/>
      </w:pPr>
    </w:p>
    <w:p w14:paraId="116EAEE5" w14:textId="77777777" w:rsidR="007209DD" w:rsidRDefault="007209DD" w:rsidP="007209DD">
      <w:pPr>
        <w:spacing w:line="240" w:lineRule="auto"/>
        <w:ind w:firstLine="709"/>
        <w:jc w:val="both"/>
        <w:rPr>
          <w:b w:val="0"/>
        </w:rPr>
      </w:pPr>
      <w:r w:rsidRPr="007209DD">
        <w:rPr>
          <w:b w:val="0"/>
          <w:bCs/>
        </w:rPr>
        <w:t xml:space="preserve">В рамках федерального проекта «Успех каждого ребенка» национального проекта «Образование» в </w:t>
      </w:r>
      <w:r>
        <w:rPr>
          <w:b w:val="0"/>
          <w:bCs/>
        </w:rPr>
        <w:t>МБОУ «ОЦ № 2 Майкопского района»</w:t>
      </w:r>
      <w:r w:rsidRPr="007209DD">
        <w:rPr>
          <w:b w:val="0"/>
          <w:bCs/>
        </w:rPr>
        <w:t xml:space="preserve"> </w:t>
      </w:r>
      <w:r>
        <w:rPr>
          <w:b w:val="0"/>
        </w:rPr>
        <w:t>с 2022</w:t>
      </w:r>
      <w:r w:rsidRPr="00F72611">
        <w:rPr>
          <w:b w:val="0"/>
        </w:rPr>
        <w:t xml:space="preserve"> год</w:t>
      </w:r>
      <w:r>
        <w:rPr>
          <w:b w:val="0"/>
        </w:rPr>
        <w:t>а</w:t>
      </w:r>
      <w:r w:rsidRPr="00F72611">
        <w:rPr>
          <w:b w:val="0"/>
        </w:rPr>
        <w:t xml:space="preserve"> в рамках реализации программы </w:t>
      </w:r>
      <w:r>
        <w:rPr>
          <w:b w:val="0"/>
        </w:rPr>
        <w:t>реализуется кружок «Робототехника»</w:t>
      </w:r>
      <w:r w:rsidRPr="00F72611">
        <w:rPr>
          <w:b w:val="0"/>
        </w:rPr>
        <w:t xml:space="preserve"> для учащихся начальной школы и для учащихся среднего звена. Участниками кружка являются учащиеся </w:t>
      </w:r>
      <w:r>
        <w:rPr>
          <w:b w:val="0"/>
        </w:rPr>
        <w:t>2</w:t>
      </w:r>
      <w:r w:rsidRPr="00F72611">
        <w:rPr>
          <w:b w:val="0"/>
        </w:rPr>
        <w:t xml:space="preserve">- </w:t>
      </w:r>
      <w:r>
        <w:rPr>
          <w:b w:val="0"/>
        </w:rPr>
        <w:t>4</w:t>
      </w:r>
      <w:r w:rsidRPr="00F72611">
        <w:rPr>
          <w:b w:val="0"/>
        </w:rPr>
        <w:t xml:space="preserve"> и</w:t>
      </w:r>
      <w:r>
        <w:rPr>
          <w:b w:val="0"/>
        </w:rPr>
        <w:t xml:space="preserve"> 5-11</w:t>
      </w:r>
      <w:r w:rsidRPr="00F72611">
        <w:rPr>
          <w:b w:val="0"/>
        </w:rPr>
        <w:t xml:space="preserve"> класс</w:t>
      </w:r>
      <w:r>
        <w:rPr>
          <w:b w:val="0"/>
        </w:rPr>
        <w:t>ов</w:t>
      </w:r>
      <w:r w:rsidRPr="00F72611">
        <w:rPr>
          <w:b w:val="0"/>
        </w:rPr>
        <w:t>, общее количество</w:t>
      </w:r>
      <w:r>
        <w:rPr>
          <w:b w:val="0"/>
        </w:rPr>
        <w:t xml:space="preserve"> </w:t>
      </w:r>
      <w:r w:rsidRPr="00F72611">
        <w:rPr>
          <w:b w:val="0"/>
        </w:rPr>
        <w:t>-</w:t>
      </w:r>
      <w:r>
        <w:rPr>
          <w:b w:val="0"/>
        </w:rPr>
        <w:t xml:space="preserve"> 6</w:t>
      </w:r>
      <w:r w:rsidRPr="00F72611">
        <w:rPr>
          <w:b w:val="0"/>
        </w:rPr>
        <w:t xml:space="preserve">0 обучающихся. </w:t>
      </w:r>
    </w:p>
    <w:p w14:paraId="18DFAC57" w14:textId="6F88BB2B" w:rsidR="00F736D0" w:rsidRDefault="00F736D0" w:rsidP="007209DD">
      <w:pPr>
        <w:spacing w:line="240" w:lineRule="auto"/>
        <w:ind w:firstLine="709"/>
        <w:jc w:val="both"/>
        <w:rPr>
          <w:b w:val="0"/>
        </w:rPr>
      </w:pPr>
      <w:r w:rsidRPr="007209DD">
        <w:rPr>
          <w:b w:val="0"/>
          <w:bCs/>
        </w:rPr>
        <w:t>XXI век. Россия. Образовательный процесс выходит на новые рубежи: серьезные изменения происходят как в педагогической теории</w:t>
      </w:r>
      <w:r w:rsidRPr="00F736D0">
        <w:rPr>
          <w:b w:val="0"/>
        </w:rPr>
        <w:t>, так и в практике. Современные ФГОС предполагают разностороннее развитие личности ребенка: появляются новые методы и приемы обучения, многофункциональные технические средства.</w:t>
      </w:r>
    </w:p>
    <w:p w14:paraId="54633661" w14:textId="006778FA" w:rsidR="00F736D0" w:rsidRDefault="00F736D0" w:rsidP="007209DD">
      <w:pPr>
        <w:spacing w:line="240" w:lineRule="auto"/>
        <w:ind w:firstLine="709"/>
        <w:jc w:val="both"/>
        <w:rPr>
          <w:b w:val="0"/>
        </w:rPr>
      </w:pPr>
      <w:r w:rsidRPr="00F736D0">
        <w:rPr>
          <w:b w:val="0"/>
        </w:rPr>
        <w:t xml:space="preserve">В современных школах всё больше внимания уделяется изучению робототехники. Это связано с тем, что выпускники школ в будущем попадут в рабочую среду, полную технологиями, и роботы будут неотъемлемой частью этой среды. Даже если дети выбирают профессию, не связанную с кодированием и робототехникой, освоение этих дисциплин в школе обеспечивает их такими важными навыками, как аналитическое мышление, программирование, работа в команде, коллективное мышление, понимание инноваций и многое другое. </w:t>
      </w:r>
      <w:r w:rsidR="00A71494">
        <w:rPr>
          <w:b w:val="0"/>
        </w:rPr>
        <w:t xml:space="preserve">       </w:t>
      </w:r>
    </w:p>
    <w:p w14:paraId="38F6F4BF" w14:textId="27DAE594" w:rsidR="0013581A" w:rsidRPr="0013581A" w:rsidRDefault="0013581A" w:rsidP="007209DD">
      <w:pPr>
        <w:spacing w:line="240" w:lineRule="auto"/>
        <w:ind w:firstLine="709"/>
        <w:jc w:val="both"/>
        <w:rPr>
          <w:b w:val="0"/>
        </w:rPr>
      </w:pPr>
      <w:r w:rsidRPr="0013581A">
        <w:rPr>
          <w:b w:val="0"/>
        </w:rPr>
        <w:t>Введение робототехники в классы начальной школы — больше чем просто обучение детей программированию или механике. Открывается мир, где наука встречается с творчеством, каждая задача становится приключением, а учеба превращается в игру.</w:t>
      </w:r>
    </w:p>
    <w:p w14:paraId="68FD7C59" w14:textId="58285C8C" w:rsidR="0013581A" w:rsidRDefault="0013581A" w:rsidP="007209DD">
      <w:pPr>
        <w:spacing w:line="240" w:lineRule="auto"/>
        <w:ind w:firstLine="709"/>
        <w:jc w:val="both"/>
        <w:rPr>
          <w:b w:val="0"/>
        </w:rPr>
      </w:pPr>
      <w:r w:rsidRPr="0013581A">
        <w:rPr>
          <w:b w:val="0"/>
        </w:rPr>
        <w:t>Возьмем, к примеру, обычн</w:t>
      </w:r>
      <w:r>
        <w:rPr>
          <w:b w:val="0"/>
        </w:rPr>
        <w:t>ое занятие</w:t>
      </w:r>
      <w:r w:rsidRPr="0013581A">
        <w:rPr>
          <w:b w:val="0"/>
        </w:rPr>
        <w:t xml:space="preserve"> по робототехнике. Дети собирают робота из конструктора. На первый взгляд, это всего лишь игра. Но на самом деле, каждый этап сборки требует логического мышления и планирования. Ученики учатся анализировать задачи, искать решения и делать выводы. Это не просто строительство робота, это тренировка ума, развитие умения видеть задачу в целом и находить пути её решения.</w:t>
      </w:r>
    </w:p>
    <w:p w14:paraId="51DC064A" w14:textId="77777777" w:rsidR="00DF4C04" w:rsidRDefault="00DF4C04" w:rsidP="007209DD">
      <w:pPr>
        <w:spacing w:line="240" w:lineRule="auto"/>
        <w:ind w:firstLine="709"/>
        <w:jc w:val="both"/>
        <w:rPr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F4C04" w14:paraId="6DB461AC" w14:textId="77777777" w:rsidTr="00DF4C04">
        <w:tc>
          <w:tcPr>
            <w:tcW w:w="4956" w:type="dxa"/>
          </w:tcPr>
          <w:p w14:paraId="3811608B" w14:textId="56B64A60" w:rsidR="00DF4C04" w:rsidRDefault="00DF4C04" w:rsidP="007209DD">
            <w:pPr>
              <w:jc w:val="both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5BED3DE9" wp14:editId="2ECFD832">
                  <wp:extent cx="2236121" cy="2566670"/>
                  <wp:effectExtent l="0" t="0" r="0" b="5080"/>
                  <wp:docPr id="3714327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15" cy="257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80FA255" w14:textId="77777777" w:rsidR="00DF4C04" w:rsidRDefault="00DF4C04" w:rsidP="00DF4C0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4AD3603C" wp14:editId="00EA1955">
                  <wp:extent cx="2136588" cy="25146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0576" cy="251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18127" w14:textId="77777777" w:rsidR="00DF4C04" w:rsidRDefault="00DF4C04" w:rsidP="007209DD">
            <w:pPr>
              <w:jc w:val="both"/>
              <w:rPr>
                <w:b w:val="0"/>
              </w:rPr>
            </w:pPr>
          </w:p>
        </w:tc>
      </w:tr>
    </w:tbl>
    <w:p w14:paraId="057BA901" w14:textId="77777777" w:rsidR="00DF4C04" w:rsidRDefault="00DF4C04" w:rsidP="007209DD">
      <w:pPr>
        <w:spacing w:line="240" w:lineRule="auto"/>
        <w:ind w:firstLine="709"/>
        <w:jc w:val="both"/>
        <w:rPr>
          <w:b w:val="0"/>
        </w:rPr>
      </w:pPr>
    </w:p>
    <w:p w14:paraId="5F985BF0" w14:textId="13A63922" w:rsidR="0013581A" w:rsidRPr="0013581A" w:rsidRDefault="0013581A" w:rsidP="007209DD">
      <w:pPr>
        <w:spacing w:line="240" w:lineRule="auto"/>
        <w:ind w:firstLine="709"/>
        <w:jc w:val="both"/>
        <w:rPr>
          <w:b w:val="0"/>
        </w:rPr>
      </w:pPr>
      <w:r w:rsidRPr="0013581A">
        <w:rPr>
          <w:b w:val="0"/>
        </w:rPr>
        <w:t>Разнообразие конструкторов Лего позволяет заниматься с обучающимися разного возраста и по разным направлениям (конструирование, программирование, моделирование физических процессов и явлений и т.д.). Дети с большим удовольствием посещают занятия, участвуют в различных конкурсах.</w:t>
      </w:r>
    </w:p>
    <w:p w14:paraId="129BB6A9" w14:textId="6F24C076" w:rsidR="007073CA" w:rsidRDefault="00844B05" w:rsidP="007209DD">
      <w:pPr>
        <w:spacing w:line="240" w:lineRule="auto"/>
        <w:ind w:firstLine="709"/>
        <w:jc w:val="both"/>
        <w:rPr>
          <w:b w:val="0"/>
          <w:shd w:val="clear" w:color="auto" w:fill="FFFFFF"/>
        </w:rPr>
      </w:pPr>
      <w:r w:rsidRPr="0013581A">
        <w:rPr>
          <w:rStyle w:val="a3"/>
          <w:bCs w:val="0"/>
          <w:szCs w:val="27"/>
          <w:shd w:val="clear" w:color="auto" w:fill="FFFFFF"/>
        </w:rPr>
        <w:t>Помимо</w:t>
      </w:r>
      <w:r>
        <w:rPr>
          <w:rStyle w:val="a3"/>
          <w:bCs w:val="0"/>
          <w:szCs w:val="27"/>
          <w:shd w:val="clear" w:color="auto" w:fill="FFFFFF"/>
        </w:rPr>
        <w:t xml:space="preserve"> </w:t>
      </w:r>
      <w:r w:rsidRPr="0013581A">
        <w:rPr>
          <w:rStyle w:val="a3"/>
          <w:bCs w:val="0"/>
          <w:szCs w:val="27"/>
          <w:shd w:val="clear" w:color="auto" w:fill="FFFFFF"/>
        </w:rPr>
        <w:t>этого,</w:t>
      </w:r>
      <w:r w:rsidR="0013581A" w:rsidRPr="0013581A">
        <w:rPr>
          <w:rStyle w:val="a3"/>
          <w:bCs w:val="0"/>
          <w:szCs w:val="27"/>
          <w:shd w:val="clear" w:color="auto" w:fill="FFFFFF"/>
        </w:rPr>
        <w:t xml:space="preserve"> робототехника позволяет разнообразить уроки информатики и других предметов, помогая ответить на извечные вопросы учеников: «Зачем мне это нужно? Где мне это пригодится? Зачем мне знать закон Ома? Где геометрия пригодится в жизни?». Она помогает на практике глубже изучить некоторые темы по другим предметам, позволяя раскрыть потенциал учащегося и помочь ему в дальнейшем с выбором будущей профессии.</w:t>
      </w:r>
    </w:p>
    <w:p w14:paraId="6A728F34" w14:textId="6FF86194" w:rsidR="0013581A" w:rsidRDefault="0013581A" w:rsidP="007209DD">
      <w:pPr>
        <w:spacing w:line="240" w:lineRule="auto"/>
        <w:ind w:firstLine="709"/>
        <w:jc w:val="both"/>
      </w:pPr>
      <w:r w:rsidRPr="0013581A">
        <w:rPr>
          <w:b w:val="0"/>
          <w:shd w:val="clear" w:color="auto" w:fill="FFFFFF"/>
        </w:rPr>
        <w:t>Говоря, о робототехнике в современном образовании, стоит отметить, что она становится важной частью учебного процесса. Робототехника легко вписывается в современные программы по техническим предметам. Работа в команде способствует сплочению учащихся и развитию коллективной деятельности. В процессе конструирования роботов, учащиеся применяют и развивают творческие способности. Робототехника подразумевает под собой нахождение нестандартных и оптимальных решений заданной ситуации.</w:t>
      </w:r>
      <w:r w:rsidRPr="0013581A">
        <w:t xml:space="preserve"> </w:t>
      </w:r>
    </w:p>
    <w:p w14:paraId="2BC2F50C" w14:textId="19413F01" w:rsidR="007209DD" w:rsidRPr="0013581A" w:rsidRDefault="00D0530B" w:rsidP="007209DD">
      <w:pPr>
        <w:spacing w:line="240" w:lineRule="auto"/>
        <w:ind w:firstLine="709"/>
        <w:jc w:val="both"/>
        <w:rPr>
          <w:b w:val="0"/>
          <w:shd w:val="clear" w:color="auto" w:fill="FFFFFF"/>
        </w:rPr>
      </w:pPr>
      <w:r w:rsidRPr="004F6842">
        <w:rPr>
          <w:b w:val="0"/>
          <w:i/>
          <w:iCs/>
          <w:shd w:val="clear" w:color="auto" w:fill="FFFFFF"/>
        </w:rPr>
        <w:t>Досаева Наталья Александровна, тел. 8-928-215-10</w:t>
      </w:r>
      <w:r>
        <w:rPr>
          <w:b w:val="0"/>
          <w:shd w:val="clear" w:color="auto" w:fill="FFFFFF"/>
        </w:rPr>
        <w:t>-19</w:t>
      </w:r>
    </w:p>
    <w:p w14:paraId="47EC9C00" w14:textId="77777777" w:rsidR="0013581A" w:rsidRPr="0013581A" w:rsidRDefault="0013581A" w:rsidP="007209DD">
      <w:pPr>
        <w:spacing w:line="240" w:lineRule="auto"/>
        <w:ind w:firstLine="709"/>
        <w:jc w:val="both"/>
        <w:rPr>
          <w:b w:val="0"/>
          <w:shd w:val="clear" w:color="auto" w:fill="FFFFFF"/>
        </w:rPr>
      </w:pPr>
    </w:p>
    <w:p w14:paraId="08EEF532" w14:textId="77777777" w:rsidR="00C063E8" w:rsidRPr="00C063E8" w:rsidRDefault="00C063E8" w:rsidP="00844B05">
      <w:pPr>
        <w:ind w:firstLine="709"/>
        <w:jc w:val="both"/>
        <w:rPr>
          <w:b w:val="0"/>
        </w:rPr>
      </w:pPr>
    </w:p>
    <w:sectPr w:rsidR="00C063E8" w:rsidRPr="00C063E8" w:rsidSect="00844B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2F"/>
    <w:rsid w:val="00006BAF"/>
    <w:rsid w:val="0010092E"/>
    <w:rsid w:val="0013581A"/>
    <w:rsid w:val="00137D7C"/>
    <w:rsid w:val="00175C94"/>
    <w:rsid w:val="002D1057"/>
    <w:rsid w:val="0042512F"/>
    <w:rsid w:val="00462EF8"/>
    <w:rsid w:val="004F6842"/>
    <w:rsid w:val="005331E9"/>
    <w:rsid w:val="005C2E7C"/>
    <w:rsid w:val="005D019F"/>
    <w:rsid w:val="005E645A"/>
    <w:rsid w:val="00663212"/>
    <w:rsid w:val="006E068A"/>
    <w:rsid w:val="007073CA"/>
    <w:rsid w:val="007209DD"/>
    <w:rsid w:val="00844B05"/>
    <w:rsid w:val="009C7C20"/>
    <w:rsid w:val="00A134AD"/>
    <w:rsid w:val="00A5571F"/>
    <w:rsid w:val="00A71494"/>
    <w:rsid w:val="00B42599"/>
    <w:rsid w:val="00BD098E"/>
    <w:rsid w:val="00BF5EFD"/>
    <w:rsid w:val="00C063E8"/>
    <w:rsid w:val="00CD4B5D"/>
    <w:rsid w:val="00D0530B"/>
    <w:rsid w:val="00DF4C04"/>
    <w:rsid w:val="00E51901"/>
    <w:rsid w:val="00EF41DE"/>
    <w:rsid w:val="00F72611"/>
    <w:rsid w:val="00F736D0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564B"/>
  <w15:docId w15:val="{AA2B9161-1899-EA48-BD01-8FB741F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11"/>
    <w:pPr>
      <w:spacing w:after="0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D0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72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6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6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611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019F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F4C0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DF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2025-03-13T19:45:00Z</dcterms:created>
  <dcterms:modified xsi:type="dcterms:W3CDTF">2025-03-13T19:45:00Z</dcterms:modified>
</cp:coreProperties>
</file>