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7961" w:rsidRPr="00F57961" w:rsidRDefault="00F57961" w:rsidP="00F57961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7961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Кружок «</w:t>
      </w:r>
      <w:proofErr w:type="spellStart"/>
      <w:r w:rsidRPr="00F57961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F57961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F57961" w:rsidRDefault="00F57961" w:rsidP="002E12D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79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Кружок </w:t>
      </w:r>
      <w:proofErr w:type="spellStart"/>
      <w:r w:rsidRPr="00F579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F579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это уникальная образовательная инициатива, направленная на формирование экологического сознания у детей и подростков. Основная цель кружка — привить любовь к природе, научить заботиться о ней и осознанно относиться к окружающему миру.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 наше время это как никогда актуально.</w:t>
      </w:r>
      <w:r w:rsidRPr="00F57961">
        <w:rPr>
          <w:rFonts w:ascii="Times New Roman" w:hAnsi="Times New Roman"/>
          <w:color w:val="000000"/>
          <w:sz w:val="28"/>
          <w:szCs w:val="28"/>
        </w:rPr>
        <w:br/>
      </w:r>
      <w:r w:rsidRPr="00F579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Кружок </w:t>
      </w:r>
      <w:proofErr w:type="spellStart"/>
      <w:r w:rsidRPr="00F579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F579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играет важную роль в формировании у детей ответственного отношения к окружающей среде. Он помогает развивать экологическую грамотность, что особенно актуально в условиях современных экологических проблем.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7961" w:rsidRDefault="00F57961" w:rsidP="002E12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79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базе МБОУ «ОЦ № 2 Майкопского района» в рамках реализации программы реализуется кружок «</w:t>
      </w:r>
      <w:proofErr w:type="spellStart"/>
      <w:r w:rsidRPr="00F579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Эколтя</w:t>
      </w:r>
      <w:proofErr w:type="spellEnd"/>
      <w:r w:rsidRPr="00F579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для учащихся начальной школы.</w:t>
      </w:r>
      <w:r w:rsidRPr="00F57961">
        <w:rPr>
          <w:rFonts w:ascii="Times New Roman" w:hAnsi="Times New Roman"/>
          <w:color w:val="000000"/>
          <w:sz w:val="28"/>
          <w:szCs w:val="28"/>
        </w:rPr>
        <w:br/>
      </w:r>
      <w:r w:rsidRPr="00F57961">
        <w:rPr>
          <w:rFonts w:ascii="Times New Roman" w:hAnsi="Times New Roman"/>
          <w:sz w:val="28"/>
          <w:szCs w:val="28"/>
        </w:rPr>
        <w:t xml:space="preserve">Участниками кружка являются учащиеся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F57961">
        <w:rPr>
          <w:rFonts w:ascii="Times New Roman" w:hAnsi="Times New Roman"/>
          <w:sz w:val="28"/>
          <w:szCs w:val="28"/>
        </w:rPr>
        <w:t xml:space="preserve">- 4 классов, общее количество-60 обучающихся. </w:t>
      </w:r>
    </w:p>
    <w:p w:rsidR="000C7A5D" w:rsidRDefault="00C60514" w:rsidP="002E12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0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Посещение кружка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 w:rsidRPr="00C60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колята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C60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может быть полезным по нескольким причинам:</w:t>
      </w:r>
      <w:r w:rsidRPr="00C60514">
        <w:rPr>
          <w:rFonts w:ascii="Times New Roman" w:hAnsi="Times New Roman"/>
          <w:color w:val="000000"/>
          <w:sz w:val="28"/>
          <w:szCs w:val="28"/>
        </w:rPr>
        <w:br/>
      </w:r>
      <w:r w:rsidRPr="00C60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C6051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Образование</w:t>
      </w:r>
      <w:r w:rsidRPr="00C60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Участники изучают основы экологии, биологии и природопользования, что помогает лучше понять окружающий мир. </w:t>
      </w:r>
      <w:r w:rsidRPr="00C60514">
        <w:rPr>
          <w:rFonts w:ascii="Times New Roman" w:hAnsi="Times New Roman"/>
          <w:color w:val="000000"/>
          <w:sz w:val="28"/>
          <w:szCs w:val="28"/>
        </w:rPr>
        <w:br/>
      </w:r>
      <w:r w:rsidRPr="00C60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C6051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Защита природы</w:t>
      </w:r>
      <w:r w:rsidRPr="00C60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Кружок способствует формированию ответственного отношения к экологии и окружающей среде, обучая детей важности заботы о природе.</w:t>
      </w:r>
      <w:r w:rsidRPr="00C60514">
        <w:rPr>
          <w:rFonts w:ascii="Times New Roman" w:hAnsi="Times New Roman"/>
          <w:color w:val="000000"/>
          <w:sz w:val="28"/>
          <w:szCs w:val="28"/>
        </w:rPr>
        <w:br/>
      </w:r>
      <w:r w:rsidRPr="00C60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Pr="00C6051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навыки</w:t>
      </w:r>
      <w:r w:rsidRPr="00C60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Участники могут участвовать в различных проектах, акциях по очистке территории и высадке деревьев, что развивает практические навыки и командный дух.</w:t>
      </w:r>
      <w:r w:rsidRPr="00C60514">
        <w:rPr>
          <w:rFonts w:ascii="Times New Roman" w:hAnsi="Times New Roman"/>
          <w:color w:val="000000"/>
          <w:sz w:val="28"/>
          <w:szCs w:val="28"/>
        </w:rPr>
        <w:br/>
      </w:r>
      <w:r w:rsidRPr="00C60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Pr="00C6051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Социальные связи</w:t>
      </w:r>
      <w:r w:rsidRPr="00C60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Кружок — это отличная возможность завести новых друзей и общаться с единомышленниками, что способствует развитию социальных навыков.</w:t>
      </w:r>
      <w:r w:rsidRPr="00C60514">
        <w:rPr>
          <w:rFonts w:ascii="Times New Roman" w:hAnsi="Times New Roman"/>
          <w:color w:val="000000"/>
          <w:sz w:val="28"/>
          <w:szCs w:val="28"/>
        </w:rPr>
        <w:br/>
      </w:r>
      <w:r w:rsidRPr="00C60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r w:rsidRPr="00C6051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Творческое развитие</w:t>
      </w:r>
      <w:r w:rsidRPr="00C60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Участие в творческих проектах, конкурсах и выставках помогает развивать креативность и инициативу.</w:t>
      </w:r>
      <w:r w:rsidRPr="00C60514">
        <w:rPr>
          <w:rFonts w:ascii="Times New Roman" w:hAnsi="Times New Roman"/>
          <w:color w:val="000000"/>
          <w:sz w:val="28"/>
          <w:szCs w:val="28"/>
        </w:rPr>
        <w:br/>
      </w:r>
      <w:r w:rsidRPr="00C6051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данные занятия </w:t>
      </w:r>
      <w:r w:rsidRPr="00C60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не только образовательная платформа, но и место для активного участия в жизни сообщества и защиты природы.</w:t>
      </w:r>
      <w:r w:rsidR="00F57961" w:rsidRPr="00F57961">
        <w:rPr>
          <w:rFonts w:ascii="Times New Roman" w:hAnsi="Times New Roman"/>
          <w:color w:val="000000"/>
          <w:sz w:val="28"/>
          <w:szCs w:val="28"/>
        </w:rPr>
        <w:br/>
      </w:r>
      <w:r w:rsidR="00F57961" w:rsidRPr="00F579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Кружок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 w:rsidR="00F57961" w:rsidRPr="00F579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колята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F57961" w:rsidRPr="00F579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это не просто занятие, а целая философия, основанная на уважении к природе и стремлении сохранить её для будущих поколений. Участвуя в таких инициативах, дети становятся не только более осведомленными, но и активными защитниками окружающей среды.</w:t>
      </w:r>
    </w:p>
    <w:p w:rsidR="004B4005" w:rsidRDefault="004B4005" w:rsidP="002E12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B4005" w:rsidRDefault="004B4005" w:rsidP="004B4005">
      <w:pPr>
        <w:pStyle w:val="a4"/>
      </w:pPr>
    </w:p>
    <w:p w:rsidR="004B4005" w:rsidRDefault="004B4005" w:rsidP="004B4005">
      <w:pPr>
        <w:pStyle w:val="a4"/>
      </w:pPr>
      <w:r>
        <w:rPr>
          <w:noProof/>
        </w:rPr>
        <w:lastRenderedPageBreak/>
        <w:drawing>
          <wp:inline distT="0" distB="0" distL="0" distR="0" wp14:anchorId="36885926" wp14:editId="63990C30">
            <wp:extent cx="2151412" cy="4807625"/>
            <wp:effectExtent l="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03" cy="481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F686FAC" wp14:editId="5490F233">
            <wp:extent cx="3710940" cy="384897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590" cy="388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5" w:rsidRDefault="004B4005" w:rsidP="002E12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E12D1" w:rsidRPr="00C60514" w:rsidRDefault="002E12D1" w:rsidP="002E1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Досаева Наталья Александровна, заместитель директора по УВР, тел. 89282151019</w:t>
      </w:r>
    </w:p>
    <w:sectPr w:rsidR="002E12D1" w:rsidRPr="00C605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61"/>
    <w:rsid w:val="000C7A5D"/>
    <w:rsid w:val="002E12D1"/>
    <w:rsid w:val="004B4005"/>
    <w:rsid w:val="00C60514"/>
    <w:rsid w:val="00E6084D"/>
    <w:rsid w:val="00F57961"/>
    <w:rsid w:val="00F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62BFC"/>
  <w15:docId w15:val="{FA331619-4E19-412A-8F9E-61AEB00A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7961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4B4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2025-05-30T08:44:00Z</dcterms:created>
  <dcterms:modified xsi:type="dcterms:W3CDTF">2025-05-30T08:45:00Z</dcterms:modified>
</cp:coreProperties>
</file>